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Аннотация к рабочей программе по географии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 класс (ФГОС ООО)</w:t>
      </w:r>
    </w:p>
    <w:p w:rsidR="00000000" w:rsidDel="00000000" w:rsidP="00000000" w:rsidRDefault="00000000" w:rsidRPr="00000000" w14:paraId="00000003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Цель рабочей программы – создание условий для планирования, организации и управления образовательным процессом по предмету «География». </w:t>
      </w:r>
    </w:p>
    <w:p w:rsidR="00000000" w:rsidDel="00000000" w:rsidP="00000000" w:rsidRDefault="00000000" w:rsidRPr="00000000" w14:paraId="00000004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Рабочая учебная программа по географии разработана на основе Образовательной программы основного общего образования, на основе программы основного общего образования по географии: 5-9 классы авторы И. И. Баринова, Т.П. Герасимова, В. П. Дронов, И. В. Душина, издательство Дрофа (серия «Стандарты второго поколения»). </w:t>
      </w:r>
    </w:p>
    <w:p w:rsidR="00000000" w:rsidDel="00000000" w:rsidP="00000000" w:rsidRDefault="00000000" w:rsidRPr="00000000" w14:paraId="00000005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 </w:t>
      </w:r>
    </w:p>
    <w:p w:rsidR="00000000" w:rsidDel="00000000" w:rsidP="00000000" w:rsidRDefault="00000000" w:rsidRPr="00000000" w14:paraId="00000006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Особенность по отношению к ФГОС ООО заключается в том, география –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 целостное восприятие мира по определенным законам взаимосвязанных природно-общественных территориальных систем; комплексное представление о географической среде как среде обитания (жизненном пространстве) человечества посредством знакомства с особенностями природы, жизни и хозяйства людей в разных географических условиях; социально значимые качества личности: гражданственность, патриотизм; гражданскую и социальную солидарность и партнёрство;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трудолюбие. Школьный курс географии способствует выбору профессии учащихся. </w:t>
      </w:r>
    </w:p>
    <w:p w:rsidR="00000000" w:rsidDel="00000000" w:rsidP="00000000" w:rsidRDefault="00000000" w:rsidRPr="00000000" w14:paraId="00000007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География в основной школе –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 </w:t>
      </w:r>
    </w:p>
    <w:p w:rsidR="00000000" w:rsidDel="00000000" w:rsidP="00000000" w:rsidRDefault="00000000" w:rsidRPr="00000000" w14:paraId="00000008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Построение учебного содержания курса осуществляется последовательно от общего к частному с учётом реализации внутри предметных и метапредметных связей. В основу положено взаимодействие научного, гуманистического, аксиологического, культурологического, личностно-деятельностного, историко-проблемного, интегративного, компетентностного подходов, основанных на взаимосвязи глобальной, региональной и краеведческой составляющих. </w:t>
      </w:r>
    </w:p>
    <w:p w:rsidR="00000000" w:rsidDel="00000000" w:rsidP="00000000" w:rsidRDefault="00000000" w:rsidRPr="00000000" w14:paraId="00000009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 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 </w:t>
      </w:r>
    </w:p>
    <w:p w:rsidR="00000000" w:rsidDel="00000000" w:rsidP="00000000" w:rsidRDefault="00000000" w:rsidRPr="00000000" w14:paraId="0000000A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Блок «География России» –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–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– природы, населения и хозяйства.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Учащиеся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сотрудничестве (паре и группе), представлять и сообщать информацию в устной и письменной форме, вступать в диалог и т. д. </w:t>
      </w:r>
    </w:p>
    <w:p w:rsidR="00000000" w:rsidDel="00000000" w:rsidP="00000000" w:rsidRDefault="00000000" w:rsidRPr="00000000" w14:paraId="0000000B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 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Пояснительную записку, в которой конкретизируются общие цели общего образования с учетом специфики учебного предмета.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Общая характеристика учебного предмета, которая включает в себя общую характеристику предмета «география»; основные технологии, методы, формы обучения; формы и методы контроля.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Описание места учебного предмета в учебном плане, в котором описывается общий объём учебного времени в 5 классе. Количество часов в год составляет 34 по 1 часу в неделю.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b w:val="1"/>
          <w:rtl w:val="0"/>
        </w:rPr>
        <w:t xml:space="preserve">Раздел 4.</w:t>
      </w:r>
      <w:r w:rsidDel="00000000" w:rsidR="00000000" w:rsidRPr="00000000">
        <w:rPr>
          <w:rtl w:val="0"/>
        </w:rPr>
        <w:t xml:space="preserve"> Описание ценностных ориентиров содержания учебного предмета, в котором описаны результаты обучения, по присвоению учащимися системы ценностей.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Личностные, метапредметные и предметные результаты освоения учебного предмета «География». В результате освоения предметного содержания учебного предмета у учащихся предполагается формирование универсальных учебных действий (познавательных, регулятивных, коммуникативных) позволяющих достигать предметных, метапредметных и личностных результатов к окончанию 5 класса. Требования задаются в деятельностной форме (что учащиеся должны знать, уметь, использовать в практической деятельности и повседневной жизни). Кратко излагается система оценки достижений учащихся.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Содержание тем учебного предмета, включает в себя перечень и название разделов и тем предмета.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Календарно - тематическое планирование с указанием основных видов учебной деятельности обучающихся 5 класса.  В данном разделе перечислены разделы, темы и последовательность их изучения. Указано необходимое количество часов для изучения каждого радела и каждой темы, планируемая дата проведения урока. Прописаны темы отдельных уроков и формируемые УУД.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8.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Описание материально - технического обеспечения учебного процесса, включает в себя список рекомендуемой учебно-методической литературы, технические и электронные средства обучения, перечень учебной и справочной литературы.</w:t>
      </w:r>
    </w:p>
    <w:p w:rsidR="00000000" w:rsidDel="00000000" w:rsidP="00000000" w:rsidRDefault="00000000" w:rsidRPr="00000000" w14:paraId="00000014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Изучение географии на базовом уровне направлено на достижение следующих целей: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426" w:hanging="284"/>
        <w:jc w:val="both"/>
        <w:rPr/>
      </w:pPr>
      <w:r w:rsidDel="00000000" w:rsidR="00000000" w:rsidRPr="00000000">
        <w:rPr>
          <w:rtl w:val="0"/>
        </w:rPr>
        <w:t xml:space="preserve">освоение системы географических знаний об основных географических понятиях, географических особенностях природы, населения и хозяйства разных территорий;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426" w:hanging="284"/>
        <w:jc w:val="both"/>
        <w:rPr/>
      </w:pPr>
      <w:r w:rsidDel="00000000" w:rsidR="00000000" w:rsidRPr="00000000">
        <w:rPr>
          <w:rtl w:val="0"/>
        </w:rPr>
        <w:t xml:space="preserve">овладение умениями ориентироваться на местности, использовать географическую карту, статистические материалы, применять географические знания для объяснения и оценки разнообразных явлений и процессов;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426" w:hanging="284"/>
        <w:jc w:val="both"/>
        <w:rPr/>
      </w:pPr>
      <w:r w:rsidDel="00000000" w:rsidR="00000000" w:rsidRPr="00000000">
        <w:rPr>
          <w:rtl w:val="0"/>
        </w:rPr>
        <w:t xml:space="preserve"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426" w:hanging="284"/>
        <w:jc w:val="both"/>
        <w:rPr/>
      </w:pPr>
      <w:r w:rsidDel="00000000" w:rsidR="00000000" w:rsidRPr="00000000">
        <w:rPr>
          <w:rtl w:val="0"/>
        </w:rPr>
        <w:t xml:space="preserve">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426" w:hanging="284"/>
        <w:jc w:val="both"/>
        <w:rPr/>
      </w:pPr>
      <w:r w:rsidDel="00000000" w:rsidR="00000000" w:rsidRPr="00000000">
        <w:rPr>
          <w:rtl w:val="0"/>
        </w:rPr>
        <w:t xml:space="preserve">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ней. </w:t>
      </w:r>
    </w:p>
    <w:p w:rsidR="00000000" w:rsidDel="00000000" w:rsidP="00000000" w:rsidRDefault="00000000" w:rsidRPr="00000000" w14:paraId="0000001A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 УМК обучающихся: </w:t>
      </w:r>
    </w:p>
    <w:p w:rsidR="00000000" w:rsidDel="00000000" w:rsidP="00000000" w:rsidRDefault="00000000" w:rsidRPr="00000000" w14:paraId="0000001B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И.И. Баринова, А.А. Плешаков, Н.И. Сонин. География. Учебник для 5 класса общеобразовательных учреждений. М. «Дрофа» </w:t>
      </w:r>
    </w:p>
    <w:p w:rsidR="00000000" w:rsidDel="00000000" w:rsidP="00000000" w:rsidRDefault="00000000" w:rsidRPr="00000000" w14:paraId="0000001C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Требования к уровню подготовки </w:t>
      </w:r>
    </w:p>
    <w:p w:rsidR="00000000" w:rsidDel="00000000" w:rsidP="00000000" w:rsidRDefault="00000000" w:rsidRPr="00000000" w14:paraId="0000001D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В результате изучения географии на базовом уровне ученик должен </w:t>
      </w:r>
    </w:p>
    <w:p w:rsidR="00000000" w:rsidDel="00000000" w:rsidP="00000000" w:rsidRDefault="00000000" w:rsidRPr="00000000" w14:paraId="0000001E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знать/ понимать </w:t>
      </w:r>
    </w:p>
    <w:p w:rsidR="00000000" w:rsidDel="00000000" w:rsidP="00000000" w:rsidRDefault="00000000" w:rsidRPr="00000000" w14:paraId="0000001F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- основные географические понятия и термины; традиционные и новые методы географических исследований; </w:t>
      </w:r>
    </w:p>
    <w:p w:rsidR="00000000" w:rsidDel="00000000" w:rsidP="00000000" w:rsidRDefault="00000000" w:rsidRPr="00000000" w14:paraId="00000020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их различия в уровне и качестве жизни населения, основные направления миграций, проблемы современной урбанизации; </w:t>
      </w:r>
    </w:p>
    <w:p w:rsidR="00000000" w:rsidDel="00000000" w:rsidP="00000000" w:rsidRDefault="00000000" w:rsidRPr="00000000" w14:paraId="00000021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- географические аспекты отраслевой и территориальной структуры мирового хозяйства, размещение его основных отраслей,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 </w:t>
      </w:r>
    </w:p>
    <w:p w:rsidR="00000000" w:rsidDel="00000000" w:rsidP="00000000" w:rsidRDefault="00000000" w:rsidRPr="00000000" w14:paraId="00000022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- особенности современного геополитического и геоэкономического положения России, её роль в международном географическом разделении труда; </w:t>
      </w:r>
    </w:p>
    <w:p w:rsidR="00000000" w:rsidDel="00000000" w:rsidP="00000000" w:rsidRDefault="00000000" w:rsidRPr="00000000" w14:paraId="00000023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уметь </w:t>
      </w:r>
    </w:p>
    <w:p w:rsidR="00000000" w:rsidDel="00000000" w:rsidP="00000000" w:rsidRDefault="00000000" w:rsidRPr="00000000" w14:paraId="00000024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 </w:t>
      </w:r>
    </w:p>
    <w:p w:rsidR="00000000" w:rsidDel="00000000" w:rsidP="00000000" w:rsidRDefault="00000000" w:rsidRPr="00000000" w14:paraId="00000025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- 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000000" w:rsidDel="00000000" w:rsidP="00000000" w:rsidRDefault="00000000" w:rsidRPr="00000000" w14:paraId="00000026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 </w:t>
      </w:r>
    </w:p>
    <w:p w:rsidR="00000000" w:rsidDel="00000000" w:rsidP="00000000" w:rsidRDefault="00000000" w:rsidRPr="00000000" w14:paraId="00000027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000000" w:rsidDel="00000000" w:rsidP="00000000" w:rsidRDefault="00000000" w:rsidRPr="00000000" w14:paraId="00000028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- составлять географические карты различной тематики; </w:t>
      </w:r>
    </w:p>
    <w:p w:rsidR="00000000" w:rsidDel="00000000" w:rsidP="00000000" w:rsidRDefault="00000000" w:rsidRPr="00000000" w14:paraId="00000029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- использовать приобретённые знания и умения в практической деятельности и повседневной жизни для: </w:t>
      </w:r>
    </w:p>
    <w:p w:rsidR="00000000" w:rsidDel="00000000" w:rsidP="00000000" w:rsidRDefault="00000000" w:rsidRPr="00000000" w14:paraId="0000002A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- выявления и объяснения географических аспектов различных текущих событий и ситуаций; </w:t>
      </w:r>
    </w:p>
    <w:p w:rsidR="00000000" w:rsidDel="00000000" w:rsidP="00000000" w:rsidRDefault="00000000" w:rsidRPr="00000000" w14:paraId="0000002B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- нахождения и применения географической информации, включая карты, статистические материалы, геоинформационные системы и ресурсы Интернета,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</w:t>
      </w:r>
    </w:p>
    <w:p w:rsidR="00000000" w:rsidDel="00000000" w:rsidP="00000000" w:rsidRDefault="00000000" w:rsidRPr="00000000" w14:paraId="0000002C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Аннотация к рабочей программе по географии в 10 классе.</w:t>
      </w:r>
    </w:p>
    <w:p w:rsidR="00000000" w:rsidDel="00000000" w:rsidP="00000000" w:rsidRDefault="00000000" w:rsidRPr="00000000" w14:paraId="0000005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firstLine="708"/>
        <w:rPr/>
      </w:pPr>
      <w:r w:rsidDel="00000000" w:rsidR="00000000" w:rsidRPr="00000000">
        <w:rPr>
          <w:rtl w:val="0"/>
        </w:rPr>
        <w:t xml:space="preserve">Рабочая программа по географии составлена на основе федерального компонента государственного стандарта среднего (полного) общего образования на базовом уровне, авторской программы среднего (полного) общего образования по географии 10 класс  / Под ред.– </w:t>
      </w:r>
      <w:r w:rsidDel="00000000" w:rsidR="00000000" w:rsidRPr="00000000">
        <w:rPr>
          <w:b w:val="0"/>
          <w:rtl w:val="0"/>
        </w:rPr>
        <w:t xml:space="preserve">В. П. Максаковский «Экономическая и социальная география мира»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Федеральный базисный учебный план для общеобразовательных учреждений Российской Федерации отводит на изучение предмета 68 часов  ( 2 часа в неделю)</w:t>
      </w:r>
    </w:p>
    <w:p w:rsidR="00000000" w:rsidDel="00000000" w:rsidP="00000000" w:rsidRDefault="00000000" w:rsidRPr="00000000" w14:paraId="00000062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firstLine="720"/>
        <w:jc w:val="both"/>
        <w:rPr/>
      </w:pPr>
      <w:r w:rsidDel="00000000" w:rsidR="00000000" w:rsidRPr="00000000">
        <w:rPr>
          <w:b w:val="1"/>
          <w:rtl w:val="0"/>
        </w:rPr>
        <w:t xml:space="preserve">Общая характеристика учебного предмета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Структура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000000" w:rsidDel="00000000" w:rsidP="00000000" w:rsidRDefault="00000000" w:rsidRPr="00000000" w14:paraId="00000065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000000" w:rsidDel="00000000" w:rsidP="00000000" w:rsidRDefault="00000000" w:rsidRPr="00000000" w14:paraId="00000066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000000" w:rsidDel="00000000" w:rsidP="00000000" w:rsidRDefault="00000000" w:rsidRPr="00000000" w14:paraId="00000067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Содержание курса призвано сформировать у обучающихся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Ресурсное обеспечение программы:</w:t>
      </w:r>
    </w:p>
    <w:p w:rsidR="00000000" w:rsidDel="00000000" w:rsidP="00000000" w:rsidRDefault="00000000" w:rsidRPr="00000000" w14:paraId="0000006A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УМК:</w:t>
      </w:r>
    </w:p>
    <w:p w:rsidR="00000000" w:rsidDel="00000000" w:rsidP="00000000" w:rsidRDefault="00000000" w:rsidRPr="00000000" w14:paraId="0000006B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Учебник: Максаковский В. П. Экономическая и социальная география мира. 10 - 11 кл. / В. П. Максаковский. - М.: Дрофа, 2013.</w:t>
      </w:r>
    </w:p>
    <w:p w:rsidR="00000000" w:rsidDel="00000000" w:rsidP="00000000" w:rsidRDefault="00000000" w:rsidRPr="00000000" w14:paraId="0000006C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Географический атлас. 10 класс. - М.: Дрофа, 2014.</w:t>
      </w:r>
    </w:p>
    <w:p w:rsidR="00000000" w:rsidDel="00000000" w:rsidP="00000000" w:rsidRDefault="00000000" w:rsidRPr="00000000" w14:paraId="0000006D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Максаковский В. П. Рабочая тетрадь / В. П. Максаковский. - М.: Просвещение, 2013.</w:t>
      </w:r>
    </w:p>
    <w:p w:rsidR="00000000" w:rsidDel="00000000" w:rsidP="00000000" w:rsidRDefault="00000000" w:rsidRPr="00000000" w14:paraId="0000006E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Ануфриева О.И. Экономическая и социальная география мира. 10 класс. Ч.1. Общая характеристика мира:  поурочные планы по учебнику В.П. Максаковского. Волгоград: Учитель, 2014.</w:t>
      </w:r>
    </w:p>
    <w:p w:rsidR="00000000" w:rsidDel="00000000" w:rsidP="00000000" w:rsidRDefault="00000000" w:rsidRPr="00000000" w14:paraId="0000006F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Ануфриева О.И. Экономическая и социальная география мира. 10 класс. Ч.2. Региональная характеристика мира:  поурочные планы по учебнику В.П. Максаковского. Волгоград: Учитель, 2014.</w:t>
      </w:r>
    </w:p>
    <w:p w:rsidR="00000000" w:rsidDel="00000000" w:rsidP="00000000" w:rsidRDefault="00000000" w:rsidRPr="00000000" w14:paraId="00000070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Ануфриева О.И. Экономическая и социальная география мира. 10 класс: поурочные планы по учебнику В.П. Максаковского. Волгоград: Учитель, 2014.</w:t>
      </w:r>
    </w:p>
    <w:p w:rsidR="00000000" w:rsidDel="00000000" w:rsidP="00000000" w:rsidRDefault="00000000" w:rsidRPr="00000000" w14:paraId="00000071">
      <w:pPr>
        <w:ind w:firstLine="720"/>
        <w:jc w:val="both"/>
        <w:rPr/>
      </w:pPr>
      <w:r w:rsidDel="00000000" w:rsidR="00000000" w:rsidRPr="00000000">
        <w:rPr>
          <w:b w:val="1"/>
          <w:rtl w:val="0"/>
        </w:rPr>
        <w:t xml:space="preserve">Цели: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ind w:left="0" w:firstLine="720"/>
        <w:jc w:val="both"/>
        <w:rPr/>
      </w:pPr>
      <w:r w:rsidDel="00000000" w:rsidR="00000000" w:rsidRPr="00000000">
        <w:rPr>
          <w:b w:val="1"/>
          <w:rtl w:val="0"/>
        </w:rPr>
        <w:t xml:space="preserve">освоение системы географических знаний </w:t>
      </w:r>
      <w:r w:rsidDel="00000000" w:rsidR="00000000" w:rsidRPr="00000000">
        <w:rPr>
          <w:rtl w:val="0"/>
        </w:rPr>
        <w:t xml:space="preserve"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ind w:left="0" w:firstLine="720"/>
        <w:jc w:val="both"/>
        <w:rPr/>
      </w:pPr>
      <w:r w:rsidDel="00000000" w:rsidR="00000000" w:rsidRPr="00000000">
        <w:rPr>
          <w:b w:val="1"/>
          <w:rtl w:val="0"/>
        </w:rPr>
        <w:t xml:space="preserve">овладение умениями</w:t>
      </w:r>
      <w:r w:rsidDel="00000000" w:rsidR="00000000" w:rsidRPr="00000000">
        <w:rPr>
          <w:rtl w:val="0"/>
        </w:rPr>
        <w:t xml:space="preserve">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ind w:left="0" w:firstLine="720"/>
        <w:jc w:val="both"/>
        <w:rPr/>
      </w:pPr>
      <w:r w:rsidDel="00000000" w:rsidR="00000000" w:rsidRPr="00000000">
        <w:rPr>
          <w:b w:val="1"/>
          <w:rtl w:val="0"/>
        </w:rPr>
        <w:t xml:space="preserve">развитие </w:t>
      </w:r>
      <w:r w:rsidDel="00000000" w:rsidR="00000000" w:rsidRPr="00000000">
        <w:rPr>
          <w:rtl w:val="0"/>
        </w:rPr>
        <w:t xml:space="preserve"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ind w:left="0" w:firstLine="720"/>
        <w:jc w:val="both"/>
        <w:rPr/>
      </w:pPr>
      <w:r w:rsidDel="00000000" w:rsidR="00000000" w:rsidRPr="00000000">
        <w:rPr>
          <w:b w:val="1"/>
          <w:rtl w:val="0"/>
        </w:rPr>
        <w:t xml:space="preserve">воспитание</w:t>
      </w:r>
      <w:r w:rsidDel="00000000" w:rsidR="00000000" w:rsidRPr="00000000">
        <w:rPr>
          <w:rtl w:val="0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ind w:left="0" w:firstLine="720"/>
        <w:jc w:val="both"/>
        <w:rPr/>
      </w:pPr>
      <w:r w:rsidDel="00000000" w:rsidR="00000000" w:rsidRPr="00000000">
        <w:rPr>
          <w:b w:val="1"/>
          <w:rtl w:val="0"/>
        </w:rPr>
        <w:t xml:space="preserve">использование</w:t>
      </w:r>
      <w:r w:rsidDel="00000000" w:rsidR="00000000" w:rsidRPr="00000000">
        <w:rPr>
          <w:rtl w:val="0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000000" w:rsidDel="00000000" w:rsidP="00000000" w:rsidRDefault="00000000" w:rsidRPr="00000000" w14:paraId="00000077">
      <w:pPr>
        <w:ind w:firstLine="720"/>
        <w:jc w:val="both"/>
        <w:rPr/>
      </w:pPr>
      <w:r w:rsidDel="00000000" w:rsidR="00000000" w:rsidRPr="00000000">
        <w:rPr>
          <w:b w:val="1"/>
          <w:rtl w:val="0"/>
        </w:rPr>
        <w:t xml:space="preserve">• нахождения и применения</w:t>
      </w:r>
      <w:r w:rsidDel="00000000" w:rsidR="00000000" w:rsidRPr="00000000">
        <w:rPr>
          <w:rtl w:val="0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000000" w:rsidDel="00000000" w:rsidP="00000000" w:rsidRDefault="00000000" w:rsidRPr="00000000" w14:paraId="00000078">
      <w:pPr>
        <w:ind w:firstLine="720"/>
        <w:jc w:val="both"/>
        <w:rPr/>
      </w:pPr>
      <w:r w:rsidDel="00000000" w:rsidR="00000000" w:rsidRPr="00000000">
        <w:rPr>
          <w:b w:val="1"/>
          <w:rtl w:val="0"/>
        </w:rPr>
        <w:t xml:space="preserve">• понимания</w:t>
      </w:r>
      <w:r w:rsidDel="00000000" w:rsidR="00000000" w:rsidRPr="00000000">
        <w:rPr>
          <w:rtl w:val="0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000000" w:rsidDel="00000000" w:rsidP="00000000" w:rsidRDefault="00000000" w:rsidRPr="00000000" w14:paraId="0000007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Общеучебные умения, навыки и способы деятельности</w:t>
      </w:r>
    </w:p>
    <w:p w:rsidR="00000000" w:rsidDel="00000000" w:rsidP="00000000" w:rsidRDefault="00000000" w:rsidRPr="00000000" w14:paraId="0000007B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Примерная программа предусматривает формирование у учащихся общеучебных умений и навыков, овладение ими универсальными способами деятельности. На базовом уровне:</w:t>
      </w:r>
    </w:p>
    <w:p w:rsidR="00000000" w:rsidDel="00000000" w:rsidP="00000000" w:rsidRDefault="00000000" w:rsidRPr="00000000" w14:paraId="0000007D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— умения работать с картами различной тематики и разнообразными статистическими материалами;</w:t>
      </w:r>
    </w:p>
    <w:p w:rsidR="00000000" w:rsidDel="00000000" w:rsidP="00000000" w:rsidRDefault="00000000" w:rsidRPr="00000000" w14:paraId="0000007E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— определение 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000000" w:rsidDel="00000000" w:rsidP="00000000" w:rsidRDefault="00000000" w:rsidRPr="00000000" w14:paraId="0000007F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— поиск нужной информации по заданной теме в источниках различного типа, в том числе в геоинформационных системах;</w:t>
      </w:r>
    </w:p>
    <w:p w:rsidR="00000000" w:rsidDel="00000000" w:rsidP="00000000" w:rsidRDefault="00000000" w:rsidRPr="00000000" w14:paraId="00000080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— обоснование суждений, доказательств; объяснение положений, ситуаций, явлений и процессов;</w:t>
      </w:r>
    </w:p>
    <w:p w:rsidR="00000000" w:rsidDel="00000000" w:rsidP="00000000" w:rsidRDefault="00000000" w:rsidRPr="00000000" w14:paraId="00000081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— владение основными видами публичных выступлений; презентации результатов познавательной и практической деятельности.</w:t>
      </w:r>
    </w:p>
    <w:p w:rsidR="00000000" w:rsidDel="00000000" w:rsidP="00000000" w:rsidRDefault="00000000" w:rsidRPr="00000000" w14:paraId="00000082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Форма контроля: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 Итоговый контроль в виде обобщающих уроков с использованием тестовых заданий.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Аннотация к рабочей программе по географии в 7 классе.</w:t>
      </w:r>
    </w:p>
    <w:p w:rsidR="00000000" w:rsidDel="00000000" w:rsidP="00000000" w:rsidRDefault="00000000" w:rsidRPr="00000000" w14:paraId="00000096">
      <w:pPr>
        <w:shd w:fill="ffffff" w:val="clear"/>
        <w:spacing w:before="178" w:lineRule="auto"/>
        <w:ind w:left="29" w:firstLine="494"/>
        <w:jc w:val="both"/>
        <w:rPr/>
      </w:pPr>
      <w:r w:rsidDel="00000000" w:rsidR="00000000" w:rsidRPr="00000000">
        <w:rPr>
          <w:rtl w:val="0"/>
        </w:rPr>
        <w:t xml:space="preserve">Рабочая программа составлена на основании Примерной программы основного общего образования по географии, а также программы основного общего образования по географии для 7 класса общеобразовательных учреждений (автор И.В. Душина). Рабочая программа рассчитана на 70 учебных часов. Рабочая программа составлена с учетом технологии индивидуально-ориентированной системы обучения.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соответствует федеральному компоненту государственного стандарта общего образования по географии (одобрен решением коллегии Минобразования России и Президиумом Российской академии образования от 23.12.2003 г. № 21/12, утвержден приказом Минобразования России «Об утверждении федерального компонента государственных стандартов общего, основного общего и среднего (полного) общего образования» от 05.03.2004 г. № 1089).    </w:t>
      </w:r>
    </w:p>
    <w:p w:rsidR="00000000" w:rsidDel="00000000" w:rsidP="00000000" w:rsidRDefault="00000000" w:rsidRPr="00000000" w14:paraId="00000098">
      <w:pP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         Рабочая программа ориентирована на использование учебника: Душина И.В., Коринская В.А., Щенев В.А. «География. Материки, океаны, народы и страны». Москва, «Дрофа», 2013 год.</w:t>
      </w:r>
    </w:p>
    <w:p w:rsidR="00000000" w:rsidDel="00000000" w:rsidP="00000000" w:rsidRDefault="00000000" w:rsidRPr="00000000" w14:paraId="00000099">
      <w:pP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     География материков и океанов продолжает географическое образование  учащихся в основной школе. Данный курс опирается на географические знания, полученные учащимися в 6 классе, и продолжает рассматривать особенности природы планеты Земля и взаимное влияние человека и природы на новом – региональном (материковом) уровне.</w:t>
      </w:r>
    </w:p>
    <w:p w:rsidR="00000000" w:rsidDel="00000000" w:rsidP="00000000" w:rsidRDefault="00000000" w:rsidRPr="00000000" w14:paraId="0000009A">
      <w:pPr>
        <w:jc w:val="both"/>
        <w:rPr/>
      </w:pPr>
      <w:r w:rsidDel="00000000" w:rsidR="00000000" w:rsidRPr="00000000">
        <w:rPr>
          <w:rtl w:val="0"/>
        </w:rPr>
        <w:t xml:space="preserve">       В соответствии со Стандартом основного общего образования, в котором определен обязательный минимум географического содержания, и согласно новой концепции среднего географического образования курс 7 класса открывает страноведческий блок школьной географии. В Стандарте этот содержательный блок представлен разделом «Материки, океаны, народы и страны». В содержание программы включены элементы знаний из других разделов Стандарта – «Источники географической информации», «Природа Земли и человек», «Природопользование и экология». Содержание программы опирается на традиции школьного страноведения, служит укреплению комплексного подхода к изучению территориальных природно-общественных систем, развитию у школьников интереса к географии. Основная цель курса — раскрыть закономерности земледельческого характера с тем, чтобы школьники в разнообразии природы, населения и его хозяйственной деятельности увидели единство, определенный порядок, связь явлений. Это будет воспитывать убеждение в необходимости бережного отношения к природе, международного сотрудничества в решении проблем окружающей среды. Другая важная цель курса — создать у учащихся целостное представление о Земле как планете людей, раскрыть разнообразие ее природы и населения, ознакомить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эпохи.</w:t>
      </w:r>
      <w:r w:rsidDel="00000000" w:rsidR="00000000" w:rsidRPr="00000000">
        <w:rPr>
          <w:b w:val="1"/>
          <w:rtl w:val="0"/>
        </w:rPr>
        <w:t xml:space="preserve">                                           </w:t>
      </w:r>
      <w:r w:rsidDel="00000000" w:rsidR="00000000" w:rsidRPr="00000000">
        <w:rPr>
          <w:rtl w:val="0"/>
        </w:rPr>
        <w:t xml:space="preserve">Содержание программы сконструировано таким образом, что в курсе географии 7 класса пространственные представления формируются комплексно и на всех трех уровнях: планетарном, региональном и локальном.</w:t>
      </w:r>
    </w:p>
    <w:p w:rsidR="00000000" w:rsidDel="00000000" w:rsidP="00000000" w:rsidRDefault="00000000" w:rsidRPr="00000000" w14:paraId="0000009B">
      <w:pPr>
        <w:jc w:val="both"/>
        <w:rPr/>
      </w:pPr>
      <w:r w:rsidDel="00000000" w:rsidR="00000000" w:rsidRPr="00000000">
        <w:rPr>
          <w:rtl w:val="0"/>
        </w:rPr>
        <w:t xml:space="preserve">         География материков и океанов в 7 классе формирует в основном региональные представления учащихся о целостности дифференцированности географической оболочки и связях между ее отдельными компонентами на материках, в регионах и странах мира.</w:t>
      </w:r>
    </w:p>
    <w:p w:rsidR="00000000" w:rsidDel="00000000" w:rsidP="00000000" w:rsidRDefault="00000000" w:rsidRPr="00000000" w14:paraId="0000009C">
      <w:pPr>
        <w:ind w:left="-284" w:firstLine="0"/>
        <w:rPr/>
      </w:pPr>
      <w:r w:rsidDel="00000000" w:rsidR="00000000" w:rsidRPr="00000000">
        <w:rPr>
          <w:rtl w:val="0"/>
        </w:rPr>
        <w:t xml:space="preserve">         Основное содержание программы направлено на сохранение и углубление мировоззренческого и воспитывающего потенциала семиклассников, развитию географической культуры школьников, осознание ими функционального значения географии для</w:t>
      </w:r>
    </w:p>
    <w:p w:rsidR="00000000" w:rsidDel="00000000" w:rsidP="00000000" w:rsidRDefault="00000000" w:rsidRPr="00000000" w14:paraId="0000009D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b w:val="1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Аннотация к рабочей программе по географии в 8-9 классах.</w:t>
      </w:r>
    </w:p>
    <w:p w:rsidR="00000000" w:rsidDel="00000000" w:rsidP="00000000" w:rsidRDefault="00000000" w:rsidRPr="00000000" w14:paraId="000000A3">
      <w:pPr>
        <w:shd w:fill="ffffff" w:val="clear"/>
        <w:spacing w:before="178" w:lineRule="auto"/>
        <w:ind w:left="29" w:firstLine="494"/>
        <w:jc w:val="both"/>
        <w:rPr/>
      </w:pPr>
      <w:r w:rsidDel="00000000" w:rsidR="00000000" w:rsidRPr="00000000">
        <w:rPr>
          <w:rtl w:val="0"/>
        </w:rPr>
        <w:t xml:space="preserve">Рабочая программа составлена на основании Примерной программы основного общего образования по географии, а также программы курса географии для учащихся 8 – 9 классов общеобразовательных учреждений (авторы И.И. Баринова, В.П. Дронов). Рабочая программа рассчитана на 68 учебных часов в 8 классе и 68 учебных часов в 9 классе. В ней предусмотрено проведение 40 практических работ. Рабочая программа составлена с учетом технологии индивидуально-ориентированной системы обучения.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Рабочая программа соответствует федеральному компоненту государственного стандарта общего образования по географии (одобрен решением коллегии Минобразования России и Президиумом Российской академии образования от 23.12.2003 г. № 21/12, утвержден приказом Минобразования России «Об утверждении федерального компонента государственных стандартов общего, основного общего и среднего (полного) общего образования» от 05.03.2004 г. № 1089).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A6">
      <w:pPr>
        <w:shd w:fill="ffffff" w:val="clear"/>
        <w:rPr/>
      </w:pPr>
      <w:r w:rsidDel="00000000" w:rsidR="00000000" w:rsidRPr="00000000">
        <w:rPr>
          <w:rtl w:val="0"/>
        </w:rPr>
        <w:t xml:space="preserve">Рабочая программа ориентирована на использование учебников:</w:t>
      </w:r>
    </w:p>
    <w:p w:rsidR="00000000" w:rsidDel="00000000" w:rsidP="00000000" w:rsidRDefault="00000000" w:rsidRPr="00000000" w14:paraId="000000A7">
      <w:pPr>
        <w:shd w:fill="ffffff" w:val="clear"/>
        <w:ind w:left="29" w:right="19" w:firstLine="490"/>
        <w:jc w:val="both"/>
        <w:rPr/>
      </w:pPr>
      <w:r w:rsidDel="00000000" w:rsidR="00000000" w:rsidRPr="00000000">
        <w:rPr>
          <w:rtl w:val="0"/>
        </w:rPr>
        <w:t xml:space="preserve">1. Алексеев А.И.., Низовцев В.А., Ким Э.В.,   География России, 8 класс. Учебник для общеобразовательных учреждений.   Москва: Дрофа, 2014 год. </w:t>
      </w:r>
    </w:p>
    <w:p w:rsidR="00000000" w:rsidDel="00000000" w:rsidP="00000000" w:rsidRDefault="00000000" w:rsidRPr="00000000" w14:paraId="000000A8">
      <w:pPr>
        <w:shd w:fill="ffffff" w:val="clear"/>
        <w:ind w:left="29" w:right="19" w:firstLine="490"/>
        <w:jc w:val="both"/>
        <w:rPr/>
      </w:pPr>
      <w:r w:rsidDel="00000000" w:rsidR="00000000" w:rsidRPr="00000000">
        <w:rPr>
          <w:rtl w:val="0"/>
        </w:rPr>
        <w:t xml:space="preserve">2. Алексеев А.И..,География России, 9 класс. Учебник для общеобразовательных учреждений. Под редакцией Алексеева А.П. Москва: Дрофа, 2013 год. </w:t>
      </w:r>
    </w:p>
    <w:p w:rsidR="00000000" w:rsidDel="00000000" w:rsidP="00000000" w:rsidRDefault="00000000" w:rsidRPr="00000000" w14:paraId="000000A9">
      <w:pPr>
        <w:shd w:fill="ffffff" w:val="clear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         </w:t>
      </w:r>
      <w:r w:rsidDel="00000000" w:rsidR="00000000" w:rsidRPr="00000000">
        <w:rPr>
          <w:color w:val="000000"/>
          <w:rtl w:val="0"/>
        </w:rPr>
        <w:t xml:space="preserve">Курс «География России» занимает центральное место в системе школьной географии. Особая его роль определяется тем, что помимо научно-ознакомительных функций он сильнейшим образом влияет на становление мировоззрения и личностных качеств учащихся. Курс «География России» изучается после страноведческого курса «Материки, океаны, народы и страны» и завершает блок основного общего образования в средней школе.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hd w:fill="ffffff" w:val="clear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       </w:t>
      </w:r>
      <w:r w:rsidDel="00000000" w:rsidR="00000000" w:rsidRPr="00000000">
        <w:rPr>
          <w:color w:val="000000"/>
          <w:rtl w:val="0"/>
        </w:rPr>
        <w:t xml:space="preserve">Главная цель данного курса — формирование целостного представления об особенностях природы, населения, хозяйства нашей Родины, о месте России в современном мире, воспитание гражданственности и патриотизма учащихся, уважения к истории и культуре своей страны и населяющих ее народов, выработка умений и навыков адаптации и социально-ответственного поведения в российском пространстве; развитие географического мышления.</w:t>
      </w:r>
    </w:p>
    <w:p w:rsidR="00000000" w:rsidDel="00000000" w:rsidP="00000000" w:rsidRDefault="00000000" w:rsidRPr="00000000" w14:paraId="000000AB">
      <w:pPr>
        <w:ind w:firstLine="720"/>
        <w:jc w:val="both"/>
        <w:rPr/>
      </w:pPr>
      <w:r w:rsidDel="00000000" w:rsidR="00000000" w:rsidRPr="00000000">
        <w:rPr>
          <w:b w:val="1"/>
          <w:rtl w:val="0"/>
        </w:rPr>
        <w:t xml:space="preserve">Общеучебные умения, навыки и способы деятельности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Примерная программа предусматривает формирование у учащихся общеучебных умений и навыков, овладение ими универсальными способами деятельности. На базовом уровне назовем следующие:</w:t>
      </w:r>
    </w:p>
    <w:p w:rsidR="00000000" w:rsidDel="00000000" w:rsidP="00000000" w:rsidRDefault="00000000" w:rsidRPr="00000000" w14:paraId="000000AD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— умения работать с картами различной тематики и разнообразными статистическими материалами;</w:t>
      </w:r>
    </w:p>
    <w:p w:rsidR="00000000" w:rsidDel="00000000" w:rsidP="00000000" w:rsidRDefault="00000000" w:rsidRPr="00000000" w14:paraId="000000AE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— определение 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000000" w:rsidDel="00000000" w:rsidP="00000000" w:rsidRDefault="00000000" w:rsidRPr="00000000" w14:paraId="000000AF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— поиск нужной информации по заданной теме в источниках различного типа, в том числе в геоинформационных системах;</w:t>
      </w:r>
    </w:p>
    <w:p w:rsidR="00000000" w:rsidDel="00000000" w:rsidP="00000000" w:rsidRDefault="00000000" w:rsidRPr="00000000" w14:paraId="000000B0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— обоснование суждений, доказательств; объяснение положений, ситуаций, явлений и процессов;</w:t>
      </w:r>
    </w:p>
    <w:p w:rsidR="00000000" w:rsidDel="00000000" w:rsidP="00000000" w:rsidRDefault="00000000" w:rsidRPr="00000000" w14:paraId="000000B1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— владение основными видами публичных выступлений; презентации результатов познавательной и практической деятельности.</w:t>
      </w:r>
    </w:p>
    <w:p w:rsidR="00000000" w:rsidDel="00000000" w:rsidP="00000000" w:rsidRDefault="00000000" w:rsidRPr="00000000" w14:paraId="000000B2">
      <w:pPr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Форма контроля: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 Итоговый контроль в виде обобщающих уроков с использованием тестовых заданий.</w:t>
      </w:r>
    </w:p>
    <w:p w:rsidR="00000000" w:rsidDel="00000000" w:rsidP="00000000" w:rsidRDefault="00000000" w:rsidRPr="00000000" w14:paraId="000000B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-284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003" w:hanging="283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