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B8" w:rsidRDefault="00237EB8">
      <w:pPr>
        <w:pStyle w:val="1"/>
        <w:spacing w:before="73"/>
        <w:ind w:left="1858" w:right="1550"/>
        <w:jc w:val="center"/>
      </w:pPr>
      <w:bookmarkStart w:id="0" w:name="_GoBack"/>
      <w:bookmarkEnd w:id="0"/>
    </w:p>
    <w:p w:rsidR="00237EB8" w:rsidRDefault="00237EB8">
      <w:pPr>
        <w:pStyle w:val="1"/>
        <w:spacing w:before="73"/>
        <w:ind w:left="1858" w:right="1550"/>
        <w:jc w:val="center"/>
      </w:pPr>
    </w:p>
    <w:p w:rsidR="00237EB8" w:rsidRDefault="00237EB8">
      <w:pPr>
        <w:pStyle w:val="1"/>
        <w:spacing w:before="73"/>
        <w:ind w:left="1858" w:right="1550"/>
        <w:jc w:val="center"/>
      </w:pPr>
    </w:p>
    <w:p w:rsidR="00453529" w:rsidRDefault="00B65A10">
      <w:pPr>
        <w:pStyle w:val="1"/>
        <w:spacing w:before="73"/>
        <w:ind w:left="1858" w:right="1550"/>
        <w:jc w:val="center"/>
      </w:pPr>
      <w:r>
        <w:t>Аннотации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«Химия»</w:t>
      </w:r>
    </w:p>
    <w:p w:rsidR="00453529" w:rsidRDefault="00453529">
      <w:pPr>
        <w:pStyle w:val="a3"/>
        <w:spacing w:before="1"/>
        <w:ind w:left="0"/>
        <w:jc w:val="left"/>
        <w:rPr>
          <w:b/>
          <w:sz w:val="21"/>
        </w:rPr>
      </w:pPr>
    </w:p>
    <w:p w:rsidR="00453529" w:rsidRDefault="00B65A10">
      <w:pPr>
        <w:spacing w:line="276" w:lineRule="auto"/>
        <w:ind w:left="682" w:right="456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«Химия»,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ООО.</w:t>
      </w:r>
    </w:p>
    <w:p w:rsidR="00453529" w:rsidRDefault="00B65A10">
      <w:pPr>
        <w:pStyle w:val="a3"/>
        <w:spacing w:before="194"/>
        <w:ind w:right="362"/>
      </w:pPr>
      <w:r>
        <w:t>Рабочая программа учебного предмета «Химия»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общему</w:t>
      </w:r>
      <w:r>
        <w:rPr>
          <w:spacing w:val="28"/>
        </w:rPr>
        <w:t xml:space="preserve"> </w:t>
      </w:r>
      <w:r>
        <w:t>образованию</w:t>
      </w:r>
      <w:r>
        <w:rPr>
          <w:spacing w:val="35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заседания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апреля</w:t>
      </w:r>
      <w:r>
        <w:rPr>
          <w:spacing w:val="33"/>
        </w:rPr>
        <w:t xml:space="preserve"> </w:t>
      </w:r>
      <w:r>
        <w:t>2015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1/15,</w:t>
      </w:r>
      <w:r>
        <w:rPr>
          <w:spacing w:val="-57"/>
        </w:rPr>
        <w:t xml:space="preserve"> </w:t>
      </w:r>
      <w:r>
        <w:t xml:space="preserve">п.п. 2.2.). </w:t>
      </w:r>
      <w:r>
        <w:rPr>
          <w:rFonts w:ascii="Symbol" w:hAnsi="Symbol"/>
        </w:rPr>
        <w:t></w:t>
      </w:r>
      <w:r>
        <w:t xml:space="preserve"> примерной программы основного общего образования по химии; </w:t>
      </w:r>
      <w:r>
        <w:rPr>
          <w:rFonts w:ascii="Symbol" w:hAnsi="Symbol"/>
        </w:rPr>
        <w:t></w:t>
      </w:r>
      <w:r>
        <w:t xml:space="preserve"> требований</w:t>
      </w:r>
      <w:r>
        <w:rPr>
          <w:spacing w:val="-57"/>
        </w:rPr>
        <w:t xml:space="preserve"> </w:t>
      </w:r>
      <w:r>
        <w:t>к оснащению образовательного процесса в соответствии с содержательным наполнением</w:t>
      </w:r>
      <w:r>
        <w:rPr>
          <w:spacing w:val="1"/>
        </w:rPr>
        <w:t xml:space="preserve"> </w:t>
      </w:r>
      <w:r>
        <w:t xml:space="preserve">учебных предметов ФГОС; </w:t>
      </w:r>
      <w:r>
        <w:rPr>
          <w:rFonts w:ascii="Symbol" w:hAnsi="Symbol"/>
        </w:rPr>
        <w:t></w:t>
      </w:r>
      <w:r>
        <w:t xml:space="preserve"> авторской программы О.С. Габриеляна, соответствующей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допущенной Министерством образования и науки Российской Федерации 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образования. Задачами</w:t>
      </w:r>
      <w:r>
        <w:rPr>
          <w:spacing w:val="1"/>
        </w:rPr>
        <w:t xml:space="preserve"> </w:t>
      </w:r>
      <w:r>
        <w:t>реализации программы учебного предмета являются: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формирование первоначальных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осознание объективной значимости основ химической науки как области современного</w:t>
      </w:r>
      <w:r>
        <w:rPr>
          <w:spacing w:val="1"/>
        </w:rPr>
        <w:t xml:space="preserve"> </w:t>
      </w:r>
      <w:r>
        <w:t>естествознания, химических превращений неорганических и органических веществ 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способностью анализировать и объективно оценивать жизненные ситуации, связанные с</w:t>
      </w:r>
      <w:r>
        <w:rPr>
          <w:spacing w:val="1"/>
        </w:rPr>
        <w:t xml:space="preserve"> </w:t>
      </w:r>
      <w:r>
        <w:t>химией, навыками безопасного обращения с веществами, используемыми в повседневной</w:t>
      </w:r>
      <w:r>
        <w:rPr>
          <w:spacing w:val="1"/>
        </w:rPr>
        <w:t xml:space="preserve"> </w:t>
      </w:r>
      <w:r>
        <w:t>жизни; умением анализировать и планировать экологически безопасное поведение в целях</w:t>
      </w:r>
      <w:r>
        <w:rPr>
          <w:spacing w:val="-57"/>
        </w:rPr>
        <w:t xml:space="preserve"> </w:t>
      </w:r>
      <w:r>
        <w:t xml:space="preserve">сохранения здоровья и окружающей среды; </w:t>
      </w:r>
      <w:r>
        <w:rPr>
          <w:rFonts w:ascii="Symbol" w:hAnsi="Symbol"/>
        </w:rPr>
        <w:t></w:t>
      </w:r>
      <w:r>
        <w:t xml:space="preserve"> формирование умений устанавливать связи</w:t>
      </w:r>
      <w:r>
        <w:rPr>
          <w:spacing w:val="1"/>
        </w:rPr>
        <w:t xml:space="preserve"> </w:t>
      </w:r>
      <w:r>
        <w:t>между реально наблюдаемыми химическими явлениями и процессами, происходящими в</w:t>
      </w:r>
      <w:r>
        <w:rPr>
          <w:spacing w:val="1"/>
        </w:rPr>
        <w:t xml:space="preserve"> </w:t>
      </w:r>
      <w:r>
        <w:t>микромире, объяснять причины многообразия веществ, зависимость их свойств от состава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строения, а также зависимость</w:t>
      </w:r>
      <w:r>
        <w:rPr>
          <w:spacing w:val="1"/>
        </w:rPr>
        <w:t xml:space="preserve"> </w:t>
      </w:r>
      <w:r>
        <w:t>применения веществ 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свойств;</w:t>
      </w:r>
      <w:r>
        <w:rPr>
          <w:spacing w:val="60"/>
        </w:rPr>
        <w:t xml:space="preserve"> </w:t>
      </w:r>
      <w:r>
        <w:rPr>
          <w:rFonts w:ascii="Symbol" w:hAnsi="Symbol"/>
        </w:rPr>
        <w:t></w:t>
      </w:r>
      <w:r>
        <w:t xml:space="preserve">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превращениями при проведении несложных химических экспериментов с использованием</w:t>
      </w:r>
      <w:r>
        <w:rPr>
          <w:spacing w:val="-5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 техногенных и экологических катастроф. В системе естественнонаучного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 формировании научной картины мира, создании основы химических знаний,</w:t>
      </w:r>
      <w:r>
        <w:rPr>
          <w:spacing w:val="1"/>
        </w:rPr>
        <w:t xml:space="preserve"> </w:t>
      </w:r>
      <w:r>
        <w:t>необходимых для повседневной жизни, навыков здорового и безопасного для человека и</w:t>
      </w:r>
      <w:r>
        <w:rPr>
          <w:spacing w:val="1"/>
        </w:rPr>
        <w:t xml:space="preserve"> </w:t>
      </w:r>
      <w:r>
        <w:t>окружающей его среды образа жизни, а также в воспитании экологической культуры.</w:t>
      </w:r>
      <w:r>
        <w:rPr>
          <w:spacing w:val="1"/>
        </w:rPr>
        <w:t xml:space="preserve"> </w:t>
      </w:r>
      <w:r>
        <w:t>Программа включает в себя основы неорганической и органической химии. Главной идеей</w:t>
      </w:r>
      <w:r>
        <w:rPr>
          <w:spacing w:val="-57"/>
        </w:rPr>
        <w:t xml:space="preserve"> </w:t>
      </w:r>
      <w:r>
        <w:t>программы является создание базового комплекса опорных знаний по химии, выраженных</w:t>
      </w:r>
      <w:r>
        <w:rPr>
          <w:spacing w:val="-57"/>
        </w:rPr>
        <w:t xml:space="preserve"> </w:t>
      </w:r>
      <w:r>
        <w:t>в форме, соответствующей возрасту учащихся. В содержании данного курса представлены</w:t>
      </w:r>
      <w:r>
        <w:rPr>
          <w:spacing w:val="-57"/>
        </w:rPr>
        <w:t xml:space="preserve"> </w:t>
      </w:r>
      <w:r>
        <w:t>основополагающие химические теоретические знания, включающие изучение состава и</w:t>
      </w:r>
      <w:r>
        <w:rPr>
          <w:spacing w:val="1"/>
        </w:rPr>
        <w:t xml:space="preserve"> </w:t>
      </w:r>
      <w:r>
        <w:t>строения веществ, зависимости их свойств от строения, прогнозирование свойств веществ,</w:t>
      </w:r>
      <w:r>
        <w:rPr>
          <w:spacing w:val="-57"/>
        </w:rPr>
        <w:t xml:space="preserve"> </w:t>
      </w:r>
      <w:r>
        <w:t>исследование закономерностей химических превращений и путей управления ими в 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химическому эксперименту: проведению практических и лабораторных работ, описанию</w:t>
      </w:r>
      <w:r>
        <w:rPr>
          <w:spacing w:val="1"/>
        </w:rPr>
        <w:t xml:space="preserve"> </w:t>
      </w:r>
      <w:r>
        <w:t>результатов ученического эксперимента, соблюдению норм и правил безопасной работы в</w:t>
      </w:r>
      <w:r>
        <w:rPr>
          <w:spacing w:val="-57"/>
        </w:rPr>
        <w:t xml:space="preserve"> </w:t>
      </w:r>
      <w:r>
        <w:t>химической лаборатории. Реализация данной программы в процессе обучения позволит</w:t>
      </w:r>
      <w:r>
        <w:rPr>
          <w:spacing w:val="1"/>
        </w:rPr>
        <w:t xml:space="preserve"> </w:t>
      </w:r>
      <w:r>
        <w:lastRenderedPageBreak/>
        <w:t>учащимся</w:t>
      </w:r>
      <w:r>
        <w:rPr>
          <w:spacing w:val="34"/>
        </w:rPr>
        <w:t xml:space="preserve"> </w:t>
      </w:r>
      <w:r>
        <w:t>усвоить</w:t>
      </w:r>
      <w:r>
        <w:rPr>
          <w:spacing w:val="30"/>
        </w:rPr>
        <w:t xml:space="preserve"> </w:t>
      </w:r>
      <w:r>
        <w:t>ключевые</w:t>
      </w:r>
      <w:r>
        <w:rPr>
          <w:spacing w:val="29"/>
        </w:rPr>
        <w:t xml:space="preserve"> </w:t>
      </w:r>
      <w:r>
        <w:t>химические</w:t>
      </w:r>
      <w:r>
        <w:rPr>
          <w:spacing w:val="28"/>
        </w:rPr>
        <w:t xml:space="preserve"> </w:t>
      </w:r>
      <w:r>
        <w:t>компетенции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понять</w:t>
      </w:r>
      <w:r>
        <w:rPr>
          <w:spacing w:val="28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химии</w:t>
      </w:r>
    </w:p>
    <w:p w:rsidR="00453529" w:rsidRDefault="00453529">
      <w:pPr>
        <w:sectPr w:rsidR="00453529">
          <w:type w:val="continuous"/>
          <w:pgSz w:w="11910" w:h="16840"/>
          <w:pgMar w:top="1040" w:right="480" w:bottom="280" w:left="1020" w:header="720" w:footer="720" w:gutter="0"/>
          <w:cols w:space="720"/>
        </w:sectPr>
      </w:pPr>
    </w:p>
    <w:p w:rsidR="00453529" w:rsidRDefault="00B65A10">
      <w:pPr>
        <w:pStyle w:val="a3"/>
        <w:spacing w:before="66"/>
        <w:ind w:right="365"/>
      </w:pPr>
      <w:r>
        <w:lastRenderedPageBreak/>
        <w:t>среди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наук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природе.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плане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освоение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«Химия»</w:t>
      </w:r>
      <w:r>
        <w:rPr>
          <w:spacing w:val="-58"/>
        </w:rPr>
        <w:t xml:space="preserve"> </w:t>
      </w:r>
      <w:r>
        <w:t>на уровне основного общего образования отводится 136 часов из расчета: 68 часов – 8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– 9 класс</w:t>
      </w:r>
      <w:r>
        <w:rPr>
          <w:spacing w:val="-2"/>
        </w:rPr>
        <w:t xml:space="preserve"> </w:t>
      </w:r>
      <w:r>
        <w:t>. Данная программа</w:t>
      </w:r>
      <w:r>
        <w:rPr>
          <w:spacing w:val="-2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 учебниках:</w:t>
      </w:r>
    </w:p>
    <w:p w:rsidR="00453529" w:rsidRDefault="00B65A10">
      <w:pPr>
        <w:pStyle w:val="a3"/>
        <w:spacing w:before="1"/>
        <w:ind w:right="3854"/>
      </w:pPr>
      <w:r>
        <w:t>Габриелян О.С. Химия.8 класс . М. Просвещение. 2019 г.</w:t>
      </w:r>
      <w:r>
        <w:rPr>
          <w:spacing w:val="-57"/>
        </w:rPr>
        <w:t xml:space="preserve"> </w:t>
      </w:r>
      <w:r>
        <w:t>Габриелян</w:t>
      </w:r>
      <w:r>
        <w:rPr>
          <w:spacing w:val="-2"/>
        </w:rPr>
        <w:t xml:space="preserve"> </w:t>
      </w:r>
      <w:r>
        <w:t>О.С.</w:t>
      </w:r>
      <w:r>
        <w:rPr>
          <w:spacing w:val="-4"/>
        </w:rPr>
        <w:t xml:space="preserve"> </w:t>
      </w:r>
      <w:r>
        <w:t>Химия.9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Просвещение.</w:t>
      </w:r>
      <w:r>
        <w:rPr>
          <w:spacing w:val="-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</w:p>
    <w:p w:rsidR="00453529" w:rsidRDefault="00453529">
      <w:pPr>
        <w:pStyle w:val="a3"/>
        <w:ind w:left="0"/>
        <w:jc w:val="left"/>
        <w:rPr>
          <w:sz w:val="26"/>
        </w:rPr>
      </w:pPr>
    </w:p>
    <w:p w:rsidR="00453529" w:rsidRDefault="00B65A10">
      <w:pPr>
        <w:pStyle w:val="1"/>
        <w:spacing w:before="226" w:line="276" w:lineRule="auto"/>
      </w:pPr>
      <w:r>
        <w:t>Аннотация</w:t>
      </w:r>
      <w:r>
        <w:rPr>
          <w:spacing w:val="5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уровень).</w:t>
      </w:r>
      <w:r>
        <w:rPr>
          <w:spacing w:val="-1"/>
        </w:rPr>
        <w:t xml:space="preserve"> </w:t>
      </w:r>
      <w:r>
        <w:t>(34 часа)</w:t>
      </w:r>
    </w:p>
    <w:p w:rsidR="00453529" w:rsidRDefault="00453529">
      <w:pPr>
        <w:pStyle w:val="a3"/>
        <w:spacing w:before="6"/>
        <w:ind w:left="0"/>
        <w:jc w:val="left"/>
        <w:rPr>
          <w:b/>
          <w:sz w:val="34"/>
        </w:rPr>
      </w:pPr>
    </w:p>
    <w:p w:rsidR="00453529" w:rsidRDefault="00B65A10">
      <w:pPr>
        <w:pStyle w:val="a3"/>
        <w:ind w:right="9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-5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10</w:t>
      </w:r>
      <w:r>
        <w:rPr>
          <w:spacing w:val="6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автора</w:t>
      </w:r>
      <w:r>
        <w:rPr>
          <w:spacing w:val="61"/>
        </w:rPr>
        <w:t xml:space="preserve"> </w:t>
      </w:r>
      <w:r>
        <w:t>О.С.Габриелян,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61"/>
        </w:rPr>
        <w:t xml:space="preserve"> </w:t>
      </w:r>
      <w:r>
        <w:t>Базисному</w:t>
      </w:r>
      <w:r>
        <w:rPr>
          <w:spacing w:val="6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плану,</w:t>
      </w:r>
      <w:r>
        <w:rPr>
          <w:spacing w:val="6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химии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объеме</w:t>
      </w:r>
      <w:r>
        <w:rPr>
          <w:spacing w:val="13"/>
        </w:rPr>
        <w:t xml:space="preserve"> </w:t>
      </w:r>
      <w:r>
        <w:rPr>
          <w:b/>
        </w:rPr>
        <w:t>1</w:t>
      </w:r>
      <w:r>
        <w:rPr>
          <w:b/>
          <w:spacing w:val="4"/>
        </w:rPr>
        <w:t xml:space="preserve"> </w:t>
      </w:r>
      <w:r>
        <w:rPr>
          <w:b/>
        </w:rPr>
        <w:t>часа</w:t>
      </w:r>
      <w:r>
        <w:rPr>
          <w:b/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453529" w:rsidRDefault="00B65A10">
      <w:pPr>
        <w:pStyle w:val="a3"/>
        <w:spacing w:line="274" w:lineRule="exact"/>
      </w:pPr>
      <w:r>
        <w:rPr>
          <w:spacing w:val="-3"/>
        </w:rPr>
        <w:t>Данная</w:t>
      </w:r>
      <w:r>
        <w:rPr>
          <w:spacing w:val="-11"/>
        </w:rPr>
        <w:t xml:space="preserve"> </w:t>
      </w:r>
      <w:r>
        <w:rPr>
          <w:spacing w:val="-3"/>
        </w:rPr>
        <w:t>программа:</w:t>
      </w:r>
    </w:p>
    <w:p w:rsidR="00453529" w:rsidRDefault="00B65A10">
      <w:pPr>
        <w:pStyle w:val="a4"/>
        <w:numPr>
          <w:ilvl w:val="0"/>
          <w:numId w:val="1"/>
        </w:numPr>
        <w:tabs>
          <w:tab w:val="left" w:pos="399"/>
        </w:tabs>
        <w:ind w:right="431" w:firstLine="0"/>
        <w:rPr>
          <w:sz w:val="24"/>
        </w:rPr>
      </w:pPr>
      <w:r>
        <w:rPr>
          <w:spacing w:val="-4"/>
          <w:sz w:val="24"/>
        </w:rPr>
        <w:t>позволяет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сохранить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достаточно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целостный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системный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химии,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формировался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протяжении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десятков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лет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советской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школе;</w:t>
      </w:r>
    </w:p>
    <w:p w:rsidR="00453529" w:rsidRDefault="00B65A10">
      <w:pPr>
        <w:pStyle w:val="a4"/>
        <w:numPr>
          <w:ilvl w:val="0"/>
          <w:numId w:val="1"/>
        </w:numPr>
        <w:tabs>
          <w:tab w:val="left" w:pos="399"/>
        </w:tabs>
        <w:spacing w:before="1"/>
        <w:ind w:right="644" w:firstLine="0"/>
        <w:rPr>
          <w:sz w:val="24"/>
        </w:rPr>
      </w:pP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курс,</w:t>
      </w:r>
      <w:r>
        <w:rPr>
          <w:spacing w:val="-6"/>
          <w:sz w:val="24"/>
        </w:rPr>
        <w:t xml:space="preserve"> </w:t>
      </w:r>
      <w:r>
        <w:rPr>
          <w:sz w:val="24"/>
        </w:rPr>
        <w:t>освобожденный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излишне</w:t>
      </w:r>
      <w:r>
        <w:rPr>
          <w:spacing w:val="-13"/>
          <w:sz w:val="24"/>
        </w:rPr>
        <w:t xml:space="preserve"> </w:t>
      </w:r>
      <w:r>
        <w:rPr>
          <w:sz w:val="24"/>
        </w:rPr>
        <w:t>теоретизированного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немало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времени;</w:t>
      </w:r>
    </w:p>
    <w:p w:rsidR="00453529" w:rsidRDefault="00B65A10">
      <w:pPr>
        <w:pStyle w:val="a4"/>
        <w:numPr>
          <w:ilvl w:val="0"/>
          <w:numId w:val="1"/>
        </w:numPr>
        <w:tabs>
          <w:tab w:val="left" w:pos="399"/>
        </w:tabs>
        <w:ind w:right="714" w:firstLine="0"/>
        <w:rPr>
          <w:sz w:val="24"/>
        </w:rPr>
      </w:pPr>
      <w:r>
        <w:rPr>
          <w:spacing w:val="-5"/>
          <w:sz w:val="24"/>
        </w:rPr>
        <w:t xml:space="preserve">включает материал, связанный </w:t>
      </w:r>
      <w:r>
        <w:rPr>
          <w:spacing w:val="-4"/>
          <w:sz w:val="24"/>
        </w:rPr>
        <w:t>с повседневной жизнью человека, также с будущей профес-</w:t>
      </w:r>
      <w:r>
        <w:rPr>
          <w:spacing w:val="-3"/>
          <w:sz w:val="24"/>
        </w:rPr>
        <w:t xml:space="preserve"> </w:t>
      </w:r>
      <w:r>
        <w:rPr>
          <w:sz w:val="24"/>
        </w:rPr>
        <w:t>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9"/>
          <w:sz w:val="24"/>
        </w:rPr>
        <w:t xml:space="preserve"> </w:t>
      </w:r>
      <w:r>
        <w:rPr>
          <w:sz w:val="24"/>
        </w:rPr>
        <w:t>ярко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химией;</w:t>
      </w:r>
    </w:p>
    <w:p w:rsidR="00453529" w:rsidRDefault="00B65A10">
      <w:pPr>
        <w:pStyle w:val="a4"/>
        <w:numPr>
          <w:ilvl w:val="1"/>
          <w:numId w:val="1"/>
        </w:numPr>
        <w:tabs>
          <w:tab w:val="left" w:pos="855"/>
        </w:tabs>
        <w:ind w:firstLine="0"/>
        <w:jc w:val="both"/>
        <w:rPr>
          <w:sz w:val="24"/>
        </w:rPr>
      </w:pPr>
      <w:r>
        <w:rPr>
          <w:sz w:val="24"/>
        </w:rPr>
        <w:t>полностью соответствует стандарту химического образования средней школы 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453529" w:rsidRDefault="00B65A10">
      <w:pPr>
        <w:pStyle w:val="a3"/>
        <w:ind w:right="36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уровнядля</w:t>
      </w:r>
      <w:r>
        <w:rPr>
          <w:spacing w:val="61"/>
        </w:rPr>
        <w:t xml:space="preserve"> </w:t>
      </w:r>
      <w:r>
        <w:t>средней</w:t>
      </w:r>
      <w:r>
        <w:rPr>
          <w:spacing w:val="6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явилась</w:t>
      </w:r>
      <w:r>
        <w:rPr>
          <w:spacing w:val="61"/>
        </w:rPr>
        <w:t xml:space="preserve"> </w:t>
      </w:r>
      <w:r>
        <w:t>идея</w:t>
      </w:r>
      <w:r>
        <w:rPr>
          <w:spacing w:val="61"/>
        </w:rPr>
        <w:t xml:space="preserve"> </w:t>
      </w:r>
      <w:r>
        <w:t>интегрированного</w:t>
      </w:r>
      <w:r>
        <w:rPr>
          <w:spacing w:val="61"/>
        </w:rPr>
        <w:t xml:space="preserve"> </w:t>
      </w:r>
      <w:r>
        <w:t>курса,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химии.</w:t>
      </w:r>
      <w:r>
        <w:rPr>
          <w:spacing w:val="61"/>
        </w:rPr>
        <w:t xml:space="preserve"> </w:t>
      </w:r>
      <w:r>
        <w:t>Такого</w:t>
      </w:r>
      <w:r>
        <w:rPr>
          <w:spacing w:val="61"/>
        </w:rPr>
        <w:t xml:space="preserve"> </w:t>
      </w:r>
      <w:r>
        <w:t>курса,</w:t>
      </w:r>
      <w:r>
        <w:rPr>
          <w:spacing w:val="6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близок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понятен</w:t>
      </w:r>
      <w:r>
        <w:rPr>
          <w:spacing w:val="61"/>
        </w:rPr>
        <w:t xml:space="preserve"> </w:t>
      </w:r>
      <w:r>
        <w:t>тысячам</w:t>
      </w:r>
      <w:r>
        <w:rPr>
          <w:spacing w:val="1"/>
        </w:rPr>
        <w:t xml:space="preserve"> </w:t>
      </w:r>
      <w:r>
        <w:t>российских учителей и доступен и интересен сотням тысяч российских старшеклассни-</w:t>
      </w:r>
      <w:r>
        <w:rPr>
          <w:spacing w:val="1"/>
        </w:rPr>
        <w:t xml:space="preserve"> </w:t>
      </w:r>
      <w:r>
        <w:t>ков.</w:t>
      </w:r>
    </w:p>
    <w:p w:rsidR="00453529" w:rsidRDefault="00B65A10">
      <w:pPr>
        <w:pStyle w:val="a3"/>
      </w:pPr>
      <w:r>
        <w:t>Первая</w:t>
      </w:r>
      <w:r>
        <w:rPr>
          <w:spacing w:val="36"/>
        </w:rPr>
        <w:t xml:space="preserve"> </w:t>
      </w:r>
      <w:r>
        <w:t>идея</w:t>
      </w:r>
      <w:r>
        <w:rPr>
          <w:spacing w:val="95"/>
        </w:rPr>
        <w:t xml:space="preserve"> </w:t>
      </w:r>
      <w:r>
        <w:t>курса</w:t>
      </w:r>
      <w:r>
        <w:rPr>
          <w:spacing w:val="102"/>
        </w:rPr>
        <w:t xml:space="preserve"> </w:t>
      </w:r>
      <w:r>
        <w:t>—</w:t>
      </w:r>
      <w:r>
        <w:rPr>
          <w:spacing w:val="95"/>
        </w:rPr>
        <w:t xml:space="preserve"> </w:t>
      </w:r>
      <w:r>
        <w:t>это</w:t>
      </w:r>
      <w:r>
        <w:rPr>
          <w:spacing w:val="97"/>
        </w:rPr>
        <w:t xml:space="preserve"> </w:t>
      </w:r>
      <w:r>
        <w:rPr>
          <w:spacing w:val="10"/>
        </w:rPr>
        <w:t xml:space="preserve">внутрипредметная </w:t>
      </w:r>
      <w:r>
        <w:rPr>
          <w:spacing w:val="31"/>
        </w:rPr>
        <w:t xml:space="preserve"> </w:t>
      </w:r>
      <w:r>
        <w:rPr>
          <w:spacing w:val="13"/>
        </w:rPr>
        <w:t xml:space="preserve">интеграция </w:t>
      </w:r>
      <w:r>
        <w:rPr>
          <w:spacing w:val="38"/>
        </w:rPr>
        <w:t xml:space="preserve"> </w:t>
      </w:r>
      <w:r>
        <w:rPr>
          <w:spacing w:val="11"/>
        </w:rPr>
        <w:t xml:space="preserve">учебной </w:t>
      </w:r>
      <w:r>
        <w:rPr>
          <w:spacing w:val="31"/>
        </w:rPr>
        <w:t xml:space="preserve"> </w:t>
      </w:r>
      <w:r>
        <w:rPr>
          <w:spacing w:val="13"/>
        </w:rPr>
        <w:t>дисциплины</w:t>
      </w:r>
    </w:p>
    <w:p w:rsidR="00453529" w:rsidRDefault="00B65A10">
      <w:pPr>
        <w:pStyle w:val="a3"/>
        <w:ind w:right="367"/>
      </w:pPr>
      <w:r>
        <w:t>«Химия». Идея такой интеграции диктует</w:t>
      </w:r>
      <w:r>
        <w:rPr>
          <w:spacing w:val="1"/>
        </w:rPr>
        <w:t xml:space="preserve"> </w:t>
      </w:r>
      <w:r>
        <w:t>следующую очередность изучения разделов</w:t>
      </w:r>
      <w:r>
        <w:rPr>
          <w:spacing w:val="1"/>
        </w:rPr>
        <w:t xml:space="preserve"> </w:t>
      </w:r>
      <w:r>
        <w:t>химии: вначале,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изучается</w:t>
      </w:r>
      <w:r>
        <w:rPr>
          <w:spacing w:val="60"/>
        </w:rPr>
        <w:t xml:space="preserve"> </w:t>
      </w:r>
      <w:r>
        <w:t>органическая</w:t>
      </w:r>
      <w:r>
        <w:rPr>
          <w:spacing w:val="60"/>
        </w:rPr>
        <w:t xml:space="preserve"> </w:t>
      </w:r>
      <w:r>
        <w:t>химия, а затем, в 11 классе,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соединениями,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 заставить</w:t>
      </w:r>
      <w:r>
        <w:rPr>
          <w:spacing w:val="1"/>
        </w:rPr>
        <w:t xml:space="preserve"> </w:t>
      </w:r>
      <w:r>
        <w:t xml:space="preserve">«работать» </w:t>
      </w:r>
      <w:r>
        <w:rPr>
          <w:spacing w:val="14"/>
        </w:rPr>
        <w:t xml:space="preserve">небольшие </w:t>
      </w:r>
      <w:r>
        <w:rPr>
          <w:spacing w:val="13"/>
        </w:rPr>
        <w:t xml:space="preserve">сведения </w:t>
      </w:r>
      <w:r>
        <w:t>по</w:t>
      </w:r>
      <w:r>
        <w:rPr>
          <w:spacing w:val="1"/>
        </w:rPr>
        <w:t xml:space="preserve"> </w:t>
      </w:r>
      <w:r>
        <w:rPr>
          <w:spacing w:val="14"/>
        </w:rPr>
        <w:t xml:space="preserve">органической </w:t>
      </w:r>
      <w:r>
        <w:rPr>
          <w:spacing w:val="12"/>
        </w:rPr>
        <w:t>химии</w:t>
      </w:r>
      <w:r>
        <w:rPr>
          <w:spacing w:val="1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курс</w:t>
      </w:r>
      <w:r>
        <w:rPr>
          <w:spacing w:val="15"/>
        </w:rPr>
        <w:t xml:space="preserve"> </w:t>
      </w:r>
      <w:r>
        <w:t>органической</w:t>
      </w:r>
      <w:r>
        <w:rPr>
          <w:spacing w:val="15"/>
        </w:rPr>
        <w:t xml:space="preserve"> </w:t>
      </w:r>
      <w:r>
        <w:t>химии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классе</w:t>
      </w:r>
    </w:p>
    <w:p w:rsidR="00453529" w:rsidRDefault="00B65A10">
      <w:pPr>
        <w:pStyle w:val="a3"/>
        <w:ind w:right="363"/>
      </w:pPr>
      <w:r>
        <w:t>Вторая</w:t>
      </w:r>
      <w:r>
        <w:rPr>
          <w:spacing w:val="61"/>
        </w:rPr>
        <w:t xml:space="preserve"> </w:t>
      </w:r>
      <w:r>
        <w:t>идея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 xml:space="preserve">межпредметнаяестественнонаучная  </w:t>
      </w:r>
      <w:r>
        <w:rPr>
          <w:spacing w:val="1"/>
        </w:rPr>
        <w:t xml:space="preserve"> </w:t>
      </w:r>
      <w:r>
        <w:t>интеграция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позволит</w:t>
      </w:r>
      <w:r>
        <w:rPr>
          <w:spacing w:val="60"/>
        </w:rPr>
        <w:t xml:space="preserve"> </w:t>
      </w:r>
      <w:r>
        <w:t>старшеклассникам</w:t>
      </w:r>
      <w:r>
        <w:rPr>
          <w:spacing w:val="60"/>
        </w:rPr>
        <w:t xml:space="preserve"> </w:t>
      </w:r>
      <w:r>
        <w:t>осознать</w:t>
      </w:r>
      <w:r>
        <w:rPr>
          <w:spacing w:val="60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rPr>
          <w:spacing w:val="10"/>
        </w:rPr>
        <w:t>окружающего</w:t>
      </w:r>
      <w:r>
        <w:rPr>
          <w:spacing w:val="11"/>
        </w:rPr>
        <w:t xml:space="preserve"> </w:t>
      </w:r>
      <w:r>
        <w:rPr>
          <w:spacing w:val="10"/>
        </w:rPr>
        <w:t>мира</w:t>
      </w:r>
      <w:r>
        <w:rPr>
          <w:spacing w:val="11"/>
        </w:rPr>
        <w:t xml:space="preserve"> будет</w:t>
      </w:r>
      <w:r>
        <w:rPr>
          <w:spacing w:val="83"/>
        </w:rPr>
        <w:t xml:space="preserve"> </w:t>
      </w:r>
      <w:r>
        <w:rPr>
          <w:spacing w:val="12"/>
        </w:rPr>
        <w:t xml:space="preserve">неполным 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ущербным,</w:t>
      </w:r>
      <w:r>
        <w:rPr>
          <w:spacing w:val="13"/>
        </w:rPr>
        <w:t xml:space="preserve"> </w:t>
      </w:r>
      <w:r>
        <w:t>а люди,</w:t>
      </w:r>
      <w:r>
        <w:rPr>
          <w:spacing w:val="1"/>
        </w:rPr>
        <w:t xml:space="preserve"> </w:t>
      </w:r>
      <w:r>
        <w:t>не получившие таких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неосознанно</w:t>
      </w:r>
      <w:r>
        <w:rPr>
          <w:spacing w:val="60"/>
        </w:rPr>
        <w:t xml:space="preserve"> </w:t>
      </w:r>
      <w:r>
        <w:t>стать</w:t>
      </w:r>
      <w:r>
        <w:rPr>
          <w:spacing w:val="60"/>
        </w:rPr>
        <w:t xml:space="preserve"> </w:t>
      </w:r>
      <w:r>
        <w:t>опасными</w:t>
      </w:r>
      <w:r>
        <w:rPr>
          <w:spacing w:val="-57"/>
        </w:rPr>
        <w:t xml:space="preserve"> </w:t>
      </w:r>
      <w:r>
        <w:t>для этого мира, так как</w:t>
      </w:r>
      <w:r>
        <w:rPr>
          <w:spacing w:val="60"/>
        </w:rPr>
        <w:t xml:space="preserve"> </w:t>
      </w:r>
      <w:r>
        <w:t>химически</w:t>
      </w:r>
      <w:r>
        <w:rPr>
          <w:spacing w:val="60"/>
        </w:rPr>
        <w:t xml:space="preserve"> </w:t>
      </w:r>
      <w:r>
        <w:t>неграмотное</w:t>
      </w:r>
      <w:r>
        <w:rPr>
          <w:spacing w:val="60"/>
        </w:rPr>
        <w:t xml:space="preserve"> </w:t>
      </w:r>
      <w:r>
        <w:t>обращение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веществами, материалами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процессами</w:t>
      </w:r>
      <w:r>
        <w:rPr>
          <w:spacing w:val="8"/>
        </w:rPr>
        <w:t xml:space="preserve"> </w:t>
      </w:r>
      <w:r>
        <w:t>грозит</w:t>
      </w:r>
      <w:r>
        <w:rPr>
          <w:spacing w:val="8"/>
        </w:rPr>
        <w:t xml:space="preserve"> </w:t>
      </w:r>
      <w:r>
        <w:t>немалыми</w:t>
      </w:r>
      <w:r>
        <w:rPr>
          <w:spacing w:val="16"/>
        </w:rPr>
        <w:t xml:space="preserve"> </w:t>
      </w:r>
      <w:r>
        <w:t>бедами.</w:t>
      </w:r>
    </w:p>
    <w:p w:rsidR="00453529" w:rsidRDefault="00B65A10">
      <w:pPr>
        <w:pStyle w:val="a3"/>
        <w:spacing w:before="1"/>
        <w:ind w:right="367"/>
      </w:pPr>
      <w:r>
        <w:rPr>
          <w:spacing w:val="9"/>
        </w:rPr>
        <w:t>Третья</w:t>
      </w:r>
      <w:r>
        <w:rPr>
          <w:spacing w:val="10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spacing w:val="10"/>
        </w:rPr>
        <w:t>интеграция</w:t>
      </w:r>
      <w:r>
        <w:rPr>
          <w:spacing w:val="1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гуманитарными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это,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нехимической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гу-</w:t>
      </w:r>
      <w:r>
        <w:rPr>
          <w:spacing w:val="1"/>
        </w:rPr>
        <w:t xml:space="preserve"> </w:t>
      </w:r>
      <w:r>
        <w:t>манизации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гуманитаризации</w:t>
      </w:r>
      <w:r>
        <w:rPr>
          <w:spacing w:val="18"/>
        </w:rPr>
        <w:t xml:space="preserve"> </w:t>
      </w:r>
      <w:r>
        <w:t>обучения.</w:t>
      </w:r>
    </w:p>
    <w:p w:rsidR="00453529" w:rsidRDefault="00453529">
      <w:pPr>
        <w:sectPr w:rsidR="00453529">
          <w:pgSz w:w="11910" w:h="16840"/>
          <w:pgMar w:top="1040" w:right="480" w:bottom="280" w:left="1020" w:header="720" w:footer="720" w:gutter="0"/>
          <w:cols w:space="720"/>
        </w:sectPr>
      </w:pPr>
    </w:p>
    <w:p w:rsidR="00453529" w:rsidRDefault="00B65A10">
      <w:pPr>
        <w:pStyle w:val="a3"/>
        <w:spacing w:before="66"/>
        <w:jc w:val="left"/>
      </w:pPr>
      <w:r>
        <w:lastRenderedPageBreak/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учебнике:</w:t>
      </w:r>
    </w:p>
    <w:p w:rsidR="00453529" w:rsidRDefault="00B65A10">
      <w:pPr>
        <w:pStyle w:val="a3"/>
        <w:jc w:val="left"/>
      </w:pPr>
      <w:r>
        <w:t>Габриелян</w:t>
      </w:r>
      <w:r>
        <w:rPr>
          <w:spacing w:val="-2"/>
        </w:rPr>
        <w:t xml:space="preserve"> </w:t>
      </w:r>
      <w:r>
        <w:t>О.С.</w:t>
      </w:r>
      <w:r>
        <w:rPr>
          <w:spacing w:val="-4"/>
        </w:rPr>
        <w:t xml:space="preserve"> </w:t>
      </w:r>
      <w:r>
        <w:t>Химия.10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.Базовый</w:t>
      </w:r>
      <w:r>
        <w:rPr>
          <w:spacing w:val="59"/>
        </w:rPr>
        <w:t xml:space="preserve"> </w:t>
      </w:r>
      <w:r>
        <w:t>уровень.-</w:t>
      </w:r>
      <w:r>
        <w:rPr>
          <w:spacing w:val="54"/>
        </w:rPr>
        <w:t xml:space="preserve"> </w:t>
      </w:r>
      <w:r>
        <w:t>М.Дрофа</w:t>
      </w:r>
      <w:r>
        <w:rPr>
          <w:spacing w:val="-4"/>
        </w:rPr>
        <w:t xml:space="preserve"> </w:t>
      </w:r>
      <w:r>
        <w:t>2015г</w:t>
      </w:r>
    </w:p>
    <w:p w:rsidR="00453529" w:rsidRDefault="00453529">
      <w:pPr>
        <w:pStyle w:val="a3"/>
        <w:ind w:left="0"/>
        <w:jc w:val="left"/>
        <w:rPr>
          <w:sz w:val="26"/>
        </w:rPr>
      </w:pPr>
    </w:p>
    <w:p w:rsidR="00453529" w:rsidRDefault="00453529">
      <w:pPr>
        <w:pStyle w:val="a3"/>
        <w:ind w:left="0"/>
        <w:jc w:val="left"/>
        <w:rPr>
          <w:sz w:val="26"/>
        </w:rPr>
      </w:pPr>
    </w:p>
    <w:p w:rsidR="00453529" w:rsidRDefault="00453529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B65A10" w:rsidRDefault="00B65A10">
      <w:pPr>
        <w:pStyle w:val="a3"/>
        <w:ind w:left="0"/>
        <w:jc w:val="left"/>
        <w:rPr>
          <w:sz w:val="26"/>
        </w:rPr>
      </w:pPr>
    </w:p>
    <w:p w:rsidR="00453529" w:rsidRDefault="00B65A10">
      <w:pPr>
        <w:pStyle w:val="1"/>
        <w:spacing w:before="202" w:line="276" w:lineRule="auto"/>
      </w:pPr>
      <w:r>
        <w:lastRenderedPageBreak/>
        <w:t>Аннотация</w:t>
      </w:r>
      <w:r>
        <w:rPr>
          <w:spacing w:val="5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(34 часа).</w:t>
      </w:r>
    </w:p>
    <w:p w:rsidR="00453529" w:rsidRDefault="00B65A10">
      <w:pPr>
        <w:pStyle w:val="a3"/>
        <w:spacing w:before="193"/>
        <w:ind w:right="36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Примерной программы среднего (полного) общего образования и Программы 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55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химии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11</w:t>
      </w:r>
      <w:r>
        <w:rPr>
          <w:spacing w:val="55"/>
        </w:rPr>
        <w:t xml:space="preserve"> </w:t>
      </w:r>
      <w:r>
        <w:t>классов</w:t>
      </w:r>
      <w:r>
        <w:rPr>
          <w:spacing w:val="45"/>
        </w:rPr>
        <w:t xml:space="preserve"> </w:t>
      </w:r>
      <w:r>
        <w:t>автора</w:t>
      </w:r>
      <w:r>
        <w:rPr>
          <w:spacing w:val="55"/>
        </w:rPr>
        <w:t xml:space="preserve"> </w:t>
      </w:r>
      <w:r>
        <w:t>О.С.Габриелян,</w:t>
      </w:r>
    </w:p>
    <w:p w:rsidR="00453529" w:rsidRDefault="00453529">
      <w:pPr>
        <w:sectPr w:rsidR="00453529">
          <w:pgSz w:w="11910" w:h="16840"/>
          <w:pgMar w:top="1040" w:right="480" w:bottom="280" w:left="1020" w:header="720" w:footer="720" w:gutter="0"/>
          <w:cols w:space="720"/>
        </w:sectPr>
      </w:pPr>
    </w:p>
    <w:p w:rsidR="00453529" w:rsidRDefault="00B65A10">
      <w:pPr>
        <w:pStyle w:val="a3"/>
        <w:spacing w:before="66"/>
        <w:ind w:right="363"/>
      </w:pPr>
      <w:r>
        <w:lastRenderedPageBreak/>
        <w:t>полностью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 и органической химии с целью формирования у них единой химической</w:t>
      </w:r>
      <w:r>
        <w:rPr>
          <w:spacing w:val="1"/>
        </w:rPr>
        <w:t xml:space="preserve"> </w:t>
      </w:r>
      <w:r>
        <w:t>картины мира. Ведущая идея курса — единство неорганической и органической химии на</w:t>
      </w:r>
      <w:r>
        <w:rPr>
          <w:spacing w:val="1"/>
        </w:rPr>
        <w:t xml:space="preserve"> </w:t>
      </w:r>
      <w:r>
        <w:t>основе общности их понятий, законов и теорий, а также на основе общих подходов к</w:t>
      </w:r>
      <w:r>
        <w:rPr>
          <w:spacing w:val="1"/>
        </w:rPr>
        <w:t xml:space="preserve"> </w:t>
      </w:r>
      <w:r>
        <w:t>классификации органических и неорганических веществ и закономерностям 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материальности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познаваемости</w:t>
      </w:r>
      <w:r>
        <w:rPr>
          <w:spacing w:val="61"/>
        </w:rPr>
        <w:t xml:space="preserve"> </w:t>
      </w:r>
      <w:r>
        <w:t>единого</w:t>
      </w:r>
      <w:r>
        <w:rPr>
          <w:spacing w:val="6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веществ, причин его красочного многообразия, всеобщей связи явлений.В свою очередь,</w:t>
      </w:r>
      <w:r>
        <w:rPr>
          <w:spacing w:val="1"/>
        </w:rPr>
        <w:t xml:space="preserve"> </w:t>
      </w:r>
      <w:r>
        <w:t>это дает возможность учащимся не только лучше усвоить химическое содержание, но 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роль и</w:t>
      </w:r>
      <w:r>
        <w:rPr>
          <w:spacing w:val="1"/>
        </w:rPr>
        <w:t xml:space="preserve"> </w:t>
      </w:r>
      <w:r>
        <w:t>место химии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наук</w:t>
      </w:r>
      <w:r>
        <w:rPr>
          <w:spacing w:val="60"/>
        </w:rPr>
        <w:t xml:space="preserve"> </w:t>
      </w:r>
      <w:r>
        <w:t>о природе. Такое построение курса позво-</w:t>
      </w:r>
      <w:r>
        <w:rPr>
          <w:spacing w:val="1"/>
        </w:rPr>
        <w:t xml:space="preserve"> </w:t>
      </w:r>
      <w:r>
        <w:t>ляет в полной мере использовать в обучении операции</w:t>
      </w:r>
      <w:r>
        <w:rPr>
          <w:spacing w:val="1"/>
        </w:rPr>
        <w:t xml:space="preserve"> </w:t>
      </w:r>
      <w:r>
        <w:rPr>
          <w:spacing w:val="11"/>
        </w:rPr>
        <w:t xml:space="preserve">мышления: анализ </w:t>
      </w:r>
      <w:r>
        <w:t>и</w:t>
      </w:r>
      <w:r>
        <w:rPr>
          <w:spacing w:val="1"/>
        </w:rPr>
        <w:t xml:space="preserve"> </w:t>
      </w:r>
      <w:r>
        <w:rPr>
          <w:spacing w:val="10"/>
        </w:rPr>
        <w:t>синтез,</w:t>
      </w:r>
      <w:r>
        <w:rPr>
          <w:spacing w:val="11"/>
        </w:rPr>
        <w:t xml:space="preserve"> </w:t>
      </w:r>
      <w:r>
        <w:rPr>
          <w:spacing w:val="12"/>
        </w:rPr>
        <w:t>сравнение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 среднего (полного) общего образования направлено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453529" w:rsidRDefault="00B65A10">
      <w:pPr>
        <w:pStyle w:val="a3"/>
        <w:spacing w:before="1"/>
        <w:ind w:right="372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понятиях, законах</w:t>
      </w:r>
      <w:r>
        <w:rPr>
          <w:spacing w:val="-2"/>
        </w:rPr>
        <w:t xml:space="preserve"> </w:t>
      </w:r>
      <w:r>
        <w:t>и теориях;</w:t>
      </w:r>
    </w:p>
    <w:p w:rsidR="00453529" w:rsidRDefault="00B65A10">
      <w:pPr>
        <w:pStyle w:val="a3"/>
        <w:ind w:right="374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 и свойств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роли 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получении новых</w:t>
      </w:r>
      <w:r>
        <w:rPr>
          <w:spacing w:val="2"/>
        </w:rPr>
        <w:t xml:space="preserve"> </w:t>
      </w:r>
      <w:r>
        <w:t>материалов;</w:t>
      </w:r>
    </w:p>
    <w:p w:rsidR="00453529" w:rsidRDefault="00B65A10">
      <w:pPr>
        <w:pStyle w:val="a3"/>
        <w:spacing w:before="1"/>
        <w:ind w:right="373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компьютерных;</w:t>
      </w:r>
    </w:p>
    <w:p w:rsidR="00453529" w:rsidRDefault="00B65A10">
      <w:pPr>
        <w:pStyle w:val="a3"/>
        <w:ind w:right="367"/>
      </w:pPr>
      <w:r>
        <w:t>воспитание убежденности в позитивной роли химии в жизни современного общества,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453529" w:rsidRDefault="00B65A10">
      <w:pPr>
        <w:pStyle w:val="a3"/>
        <w:ind w:right="374"/>
      </w:pP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 в быту, сельском хозяйстве и на производстве, решения практических задач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453529" w:rsidRDefault="00B65A10">
      <w:pPr>
        <w:pStyle w:val="a3"/>
        <w:spacing w:before="3"/>
      </w:pPr>
      <w:r>
        <w:t>Данная</w:t>
      </w:r>
      <w:r>
        <w:rPr>
          <w:spacing w:val="51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реализована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учебнике:</w:t>
      </w:r>
    </w:p>
    <w:p w:rsidR="00453529" w:rsidRDefault="00B65A10">
      <w:pPr>
        <w:pStyle w:val="a3"/>
        <w:spacing w:before="139"/>
      </w:pPr>
      <w:r>
        <w:t>Габриелян</w:t>
      </w:r>
      <w:r>
        <w:rPr>
          <w:spacing w:val="20"/>
        </w:rPr>
        <w:t xml:space="preserve"> </w:t>
      </w:r>
      <w:r>
        <w:t>О.</w:t>
      </w:r>
      <w:r>
        <w:rPr>
          <w:spacing w:val="20"/>
        </w:rPr>
        <w:t xml:space="preserve"> </w:t>
      </w:r>
      <w:r>
        <w:t>С</w:t>
      </w:r>
      <w:r>
        <w:rPr>
          <w:i/>
        </w:rPr>
        <w:t>.,</w:t>
      </w:r>
      <w:r>
        <w:rPr>
          <w:i/>
          <w:spacing w:val="21"/>
        </w:rPr>
        <w:t xml:space="preserve"> </w:t>
      </w:r>
      <w:r>
        <w:t>Химия.</w:t>
      </w:r>
      <w:r>
        <w:rPr>
          <w:spacing w:val="20"/>
        </w:rPr>
        <w:t xml:space="preserve"> </w:t>
      </w:r>
      <w:r>
        <w:t>11</w:t>
      </w:r>
      <w:r>
        <w:rPr>
          <w:spacing w:val="17"/>
        </w:rPr>
        <w:t xml:space="preserve"> </w:t>
      </w:r>
      <w:r>
        <w:t>кл.</w:t>
      </w:r>
      <w:r>
        <w:rPr>
          <w:spacing w:val="20"/>
        </w:rPr>
        <w:t xml:space="preserve"> </w:t>
      </w:r>
      <w:r>
        <w:t>Базовый</w:t>
      </w:r>
      <w:r>
        <w:rPr>
          <w:spacing w:val="23"/>
        </w:rPr>
        <w:t xml:space="preserve"> </w:t>
      </w:r>
      <w:r>
        <w:t>уровень.</w:t>
      </w:r>
      <w:r>
        <w:rPr>
          <w:spacing w:val="2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М.:</w:t>
      </w:r>
      <w:r>
        <w:rPr>
          <w:spacing w:val="18"/>
        </w:rPr>
        <w:t xml:space="preserve"> </w:t>
      </w:r>
      <w:r>
        <w:t>Дрофа</w:t>
      </w:r>
      <w:r>
        <w:rPr>
          <w:spacing w:val="18"/>
        </w:rPr>
        <w:t xml:space="preserve"> </w:t>
      </w:r>
      <w:r>
        <w:t>2014.</w:t>
      </w:r>
    </w:p>
    <w:p w:rsidR="00453529" w:rsidRDefault="00453529">
      <w:pPr>
        <w:pStyle w:val="a3"/>
        <w:ind w:left="0"/>
        <w:jc w:val="left"/>
        <w:rPr>
          <w:sz w:val="26"/>
        </w:rPr>
      </w:pPr>
    </w:p>
    <w:p w:rsidR="00453529" w:rsidRDefault="00453529">
      <w:pPr>
        <w:pStyle w:val="a3"/>
        <w:spacing w:before="4"/>
        <w:ind w:left="0"/>
        <w:jc w:val="left"/>
        <w:rPr>
          <w:sz w:val="22"/>
        </w:rPr>
      </w:pPr>
    </w:p>
    <w:p w:rsidR="00453529" w:rsidRDefault="00453529" w:rsidP="00B65A10">
      <w:pPr>
        <w:pStyle w:val="1"/>
        <w:spacing w:before="1" w:line="276" w:lineRule="auto"/>
        <w:sectPr w:rsidR="00453529">
          <w:pgSz w:w="11910" w:h="16840"/>
          <w:pgMar w:top="1040" w:right="480" w:bottom="280" w:left="1020" w:header="720" w:footer="720" w:gutter="0"/>
          <w:cols w:space="720"/>
        </w:sectPr>
      </w:pPr>
    </w:p>
    <w:p w:rsidR="00453529" w:rsidRDefault="00453529" w:rsidP="00B65A10">
      <w:pPr>
        <w:pStyle w:val="a3"/>
        <w:spacing w:before="68" w:line="276" w:lineRule="auto"/>
        <w:ind w:left="0" w:right="364"/>
      </w:pPr>
    </w:p>
    <w:sectPr w:rsidR="00453529">
      <w:pgSz w:w="11910" w:h="16840"/>
      <w:pgMar w:top="104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82A74"/>
    <w:multiLevelType w:val="hybridMultilevel"/>
    <w:tmpl w:val="DF6268DA"/>
    <w:lvl w:ilvl="0" w:tplc="F7B69504">
      <w:numFmt w:val="bullet"/>
      <w:lvlText w:val="•"/>
      <w:lvlJc w:val="left"/>
      <w:pPr>
        <w:ind w:left="1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22A8E">
      <w:numFmt w:val="bullet"/>
      <w:lvlText w:val="•"/>
      <w:lvlJc w:val="left"/>
      <w:pPr>
        <w:ind w:left="68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B0BE8E">
      <w:numFmt w:val="bullet"/>
      <w:lvlText w:val="•"/>
      <w:lvlJc w:val="left"/>
      <w:pPr>
        <w:ind w:left="1760" w:hanging="173"/>
      </w:pPr>
      <w:rPr>
        <w:rFonts w:hint="default"/>
        <w:lang w:val="ru-RU" w:eastAsia="en-US" w:bidi="ar-SA"/>
      </w:rPr>
    </w:lvl>
    <w:lvl w:ilvl="3" w:tplc="C9B0227C">
      <w:numFmt w:val="bullet"/>
      <w:lvlText w:val="•"/>
      <w:lvlJc w:val="left"/>
      <w:pPr>
        <w:ind w:left="2841" w:hanging="173"/>
      </w:pPr>
      <w:rPr>
        <w:rFonts w:hint="default"/>
        <w:lang w:val="ru-RU" w:eastAsia="en-US" w:bidi="ar-SA"/>
      </w:rPr>
    </w:lvl>
    <w:lvl w:ilvl="4" w:tplc="56DA48A4">
      <w:numFmt w:val="bullet"/>
      <w:lvlText w:val="•"/>
      <w:lvlJc w:val="left"/>
      <w:pPr>
        <w:ind w:left="3922" w:hanging="173"/>
      </w:pPr>
      <w:rPr>
        <w:rFonts w:hint="default"/>
        <w:lang w:val="ru-RU" w:eastAsia="en-US" w:bidi="ar-SA"/>
      </w:rPr>
    </w:lvl>
    <w:lvl w:ilvl="5" w:tplc="2396AC7A">
      <w:numFmt w:val="bullet"/>
      <w:lvlText w:val="•"/>
      <w:lvlJc w:val="left"/>
      <w:pPr>
        <w:ind w:left="5002" w:hanging="173"/>
      </w:pPr>
      <w:rPr>
        <w:rFonts w:hint="default"/>
        <w:lang w:val="ru-RU" w:eastAsia="en-US" w:bidi="ar-SA"/>
      </w:rPr>
    </w:lvl>
    <w:lvl w:ilvl="6" w:tplc="3FDC637E">
      <w:numFmt w:val="bullet"/>
      <w:lvlText w:val="•"/>
      <w:lvlJc w:val="left"/>
      <w:pPr>
        <w:ind w:left="6083" w:hanging="173"/>
      </w:pPr>
      <w:rPr>
        <w:rFonts w:hint="default"/>
        <w:lang w:val="ru-RU" w:eastAsia="en-US" w:bidi="ar-SA"/>
      </w:rPr>
    </w:lvl>
    <w:lvl w:ilvl="7" w:tplc="774E4A42">
      <w:numFmt w:val="bullet"/>
      <w:lvlText w:val="•"/>
      <w:lvlJc w:val="left"/>
      <w:pPr>
        <w:ind w:left="7164" w:hanging="173"/>
      </w:pPr>
      <w:rPr>
        <w:rFonts w:hint="default"/>
        <w:lang w:val="ru-RU" w:eastAsia="en-US" w:bidi="ar-SA"/>
      </w:rPr>
    </w:lvl>
    <w:lvl w:ilvl="8" w:tplc="14427A56">
      <w:numFmt w:val="bullet"/>
      <w:lvlText w:val="•"/>
      <w:lvlJc w:val="left"/>
      <w:pPr>
        <w:ind w:left="8244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29"/>
    <w:rsid w:val="00065BB2"/>
    <w:rsid w:val="00237EB8"/>
    <w:rsid w:val="00453529"/>
    <w:rsid w:val="00B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EF3A-145F-482D-B5AA-81608B79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 w:right="4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right="3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Ксения</dc:creator>
  <cp:lastModifiedBy>User</cp:lastModifiedBy>
  <cp:revision>2</cp:revision>
  <dcterms:created xsi:type="dcterms:W3CDTF">2023-09-27T07:54:00Z</dcterms:created>
  <dcterms:modified xsi:type="dcterms:W3CDTF">2023-09-27T07:54:00Z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