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2C9" w:rsidRDefault="0005524A">
      <w:r w:rsidRPr="0005524A">
        <w:rPr>
          <w:noProof/>
          <w:lang w:eastAsia="ru-RU"/>
        </w:rPr>
        <w:drawing>
          <wp:inline distT="0" distB="0" distL="0" distR="0">
            <wp:extent cx="5476875" cy="7515225"/>
            <wp:effectExtent l="0" t="0" r="9525" b="9525"/>
            <wp:docPr id="1" name="Рисунок 1" descr="C:\Users\User\Documents\Scanned Documents\КРО 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КРО 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4" t="6530" r="1533" b="1446"/>
                    <a:stretch/>
                  </pic:blipFill>
                  <pic:spPr bwMode="auto">
                    <a:xfrm>
                      <a:off x="0" y="0"/>
                      <a:ext cx="5477839" cy="751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5524A" w:rsidRDefault="0005524A"/>
    <w:p w:rsidR="0005524A" w:rsidRDefault="0005524A"/>
    <w:p w:rsidR="0005524A" w:rsidRDefault="0005524A"/>
    <w:p w:rsidR="0005524A" w:rsidRDefault="0005524A"/>
    <w:p w:rsidR="0005524A" w:rsidRPr="0005524A" w:rsidRDefault="0005524A" w:rsidP="0005524A">
      <w:pPr>
        <w:shd w:val="clear" w:color="auto" w:fill="FFFFFF"/>
        <w:tabs>
          <w:tab w:val="center" w:pos="4682"/>
        </w:tabs>
        <w:spacing w:after="0" w:line="23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Пояснительная записка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профессионально-трудовому обучению в 7 специальном(коррекционном) классе VIII вида составлена на основе программы специальных (коррекционных) образовательных учреждений VIII вида для 5-9 классов под редакцией доктора педагогических наук, профессора </w:t>
      </w: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В.В.Воронковой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Издательство 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2015гв соответствии с учебниками: </w:t>
      </w: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Г.Б.Картушина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Г.Г.Мозговая.Технология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Швейное дело. 6 класс: учебник для специальных (коррекционных)учреждений </w:t>
      </w:r>
      <w:r w:rsidRPr="00055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Просвещение.2013г.Е.А.Ковалёва. Технология. </w:t>
      </w:r>
      <w:proofErr w:type="gram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Сельско-хозяйственный</w:t>
      </w:r>
      <w:proofErr w:type="gram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7 класс: учебник для специальных (коррекционных)учреждений </w:t>
      </w:r>
      <w:r w:rsidRPr="00055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Просвещение. 2012г. 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111"/>
          <w:sz w:val="24"/>
          <w:szCs w:val="24"/>
          <w:lang w:eastAsia="ru-RU"/>
        </w:rPr>
        <w:t>ШВЕЙНОЕ ДЕЛО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Программа предусматривает подготовку учащихся специальных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(коррекционных) образовательных учреждений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вида к само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стоятельному выполнению производственных заданий по пошиву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белья и легкого платья со специализацией по профессии швея-мо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тористка женской и детской легкой одежды.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 6—8 классах продолжается обучение школьников построению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чертежей изделий и их пошиву с постоянным усложнением работы на швейной машине (регулировка стежка и натяжения нитей, смена машинной иглы, выполнение закрепки машинной строчки). Выра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батывается автоматизация навыков работы на швейной машине.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Материал программы в 7, 8 классах достаточно сложен: изучаются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технология пошива легкой одежды, свойства тканей, устройство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швейных машин. Учащиеся осваивают изготовление изделий, ко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торое состоит из множества мелких операций. Поэтому особое вни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мание уделяется обучению планировать процесс пошива, анализи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ровать свои действия и их результаты. Чтобы приблизить обучение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 реальной действительности на занятиях «практическое повторе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ние» школьникам предлагают заказы базового предприятия.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 программе не указано количество часов, отведенных на изуче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ние той или иной темы. Учитель исходя из уровня подготовленнос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ти учащихся сам определяет продолжительность преподавания. По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той же причине не дано содержание некоторых контрольных работ.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Обучение ведется с опорой на знания, которые учащиеся приоб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ретают на уроках черчения, математики, естествознания и истории.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Эти знания помогают им строить чертежи выкроек, учитывать рас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ходы материалов, понимать процессы изготовления тканей, вникать в положения трудового законодательства и т. д. В свою очередь, на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выки и умения, полученные при освоении швейных операций спо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собствуют более успешному изучению школьницами общеобразо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вательных предметов.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Традиционные формы обучения дополняются экскурсиями на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швейную фабрику. Благодаря конкретным впечатлениям учащиеся прочнее усваивают теоретические сведения.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программе учтены требования, предъявляемые к выпускни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кам производственными предприятиями, о чем свидетельствуют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такие, например, темы, как «Технология пошива простейших изде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лий, выпускаемых базовым предприятием» или «Правила безопас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ной работы на швейной фабрике».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Обучение швейному делу развивает мышление, способность к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пространственному анализу, мелкую и крупную моторики у ано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мальных детей. Кроме того, выполнение швейных работ формирует у них эстетические представления, благотворно сказывается на ста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новлении их личностей, способствует их социальной адаптации и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обеспечивает им в определенной степени самостоятельность в быту.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112"/>
          <w:sz w:val="24"/>
          <w:szCs w:val="24"/>
          <w:lang w:eastAsia="ru-RU"/>
        </w:rPr>
        <w:t>СЕЛЬСКОХОЗЯЙСТВЕННЫЙ ТРУД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Программа содержит оптимальный объем сельскохозяйственных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знаний и навыков, необходимых для работы в коллективных, фер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мерских и крестьянских подсобных хозяйствах. Ее цель — </w:t>
      </w:r>
      <w:proofErr w:type="spell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допрофес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сиональная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подготовка учащихся коррекционных школ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вида.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Для успешного обучения, кроме традиционных уроков, в про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грамму включены такие формы занятий, как наблюдение, экскур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сия, лабораторная работа, используется наглядный материал. Для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закрепления знаний к каждому разделу прилагается упражнение.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 проверки умений и навыков в конце каждой четверти рекомен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дуется самостоятельная работа.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 составлении программы были учтены принципы последо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вательности и преемственности обучения, а также сезонность по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левых работ. Преподавание базируется на знаниях, получаемых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учащимися на занятиях природоведения, естествознания и мате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матики.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Продолжительность обучения составляет пять лет, с пятого по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десятый класс. Количество учебных часов не регламентируется —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его определяет сам учитель исходя из уровня подготовленности уче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ников.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Программа 7 класса включает осенние сельскохозяйственные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работы, это обработка почвы, уборка растительных остатков, уход за многолетними и однолетними цветочными культурами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посадка цветов. На занятиях по растениеводству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учащиеся знакомятся с основами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 xml:space="preserve">овощеводства и полеводства, с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биологическими особенностями и технологией выращивания сто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ловых корнеплодов, репчатого лука, лука-севка. Также ребята узна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ют о свойствах и условиях хранения органических удобрений, спо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собах получения компоста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Во всех классах с ребятами проводится инструктаж по технике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безопасности.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Предлагаемые темы не являются строго обязательными. Учи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тель вправе варьировать их по своему усмотрению исходя из воз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можностей учеников, местных почвенно-климатических условий,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специализации базового предприятия, если таковое имеется. Пред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положим, в данной области выгодно выращивать </w:t>
      </w:r>
      <w:proofErr w:type="spellStart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веничное</w:t>
      </w:r>
      <w:proofErr w:type="spellEnd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сорго: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растения дают богатый урожай, веники пользуются большим спро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сом. В этом случае учителю следует заменить тему об овощеводстве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темой о сорго, чтобы учащиеся, во-первых, видя конкретные резуль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таты труда, были сильнее заинтересованы в учебе, а во-вторых, по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окончании школы могли найти себе применение в близлежащих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хозяйствах. Новая тема разрабатывается по примеру тем, приведен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ных в программе, и утверждается на педагогическом совете школы.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Допустимо варьировать и продолжительность занятий по той или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иной теме, объекты самостоятельных работ.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Таким образом, программа не только способствует профориен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тации и социальной адаптации учащихся, не только развивает их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умственный и сенсомоторный потенциал и положительно влияет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личностные свойства, но и открывает учителю широкий простор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творчества, что обычно благотворно сказывается на качестве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обучения.</w:t>
      </w:r>
    </w:p>
    <w:p w:rsidR="0005524A" w:rsidRPr="0005524A" w:rsidRDefault="0005524A" w:rsidP="0005524A">
      <w:pPr>
        <w:shd w:val="clear" w:color="auto" w:fill="FFFFFF"/>
        <w:spacing w:after="0" w:line="240" w:lineRule="auto"/>
        <w:ind w:right="39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w w:val="115"/>
          <w:sz w:val="24"/>
          <w:szCs w:val="24"/>
          <w:lang w:eastAsia="ru-RU"/>
        </w:rPr>
        <w:t xml:space="preserve">ЦВЕТОВОДСТВО </w:t>
      </w:r>
      <w:r w:rsidRPr="0005524A">
        <w:rPr>
          <w:rFonts w:ascii="Times New Roman" w:eastAsia="Times New Roman" w:hAnsi="Times New Roman" w:cs="Times New Roman"/>
          <w:b/>
          <w:bCs/>
          <w:spacing w:val="-1"/>
          <w:w w:val="115"/>
          <w:sz w:val="24"/>
          <w:szCs w:val="24"/>
          <w:lang w:eastAsia="ru-RU"/>
        </w:rPr>
        <w:t xml:space="preserve">И ДЕКОРАТИВНОЕ </w:t>
      </w:r>
      <w:r w:rsidRPr="0005524A">
        <w:rPr>
          <w:rFonts w:ascii="Times New Roman" w:eastAsia="Times New Roman" w:hAnsi="Times New Roman" w:cs="Times New Roman"/>
          <w:b/>
          <w:bCs/>
          <w:spacing w:val="-9"/>
          <w:w w:val="115"/>
          <w:sz w:val="24"/>
          <w:szCs w:val="24"/>
          <w:lang w:eastAsia="ru-RU"/>
        </w:rPr>
        <w:t>САДОВОДСТВО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w w:val="95"/>
          <w:sz w:val="24"/>
          <w:szCs w:val="24"/>
          <w:lang w:eastAsia="ru-RU"/>
        </w:rPr>
        <w:t>Пояснительная записка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Программа рассчитана на подготовку учащихся коррекционной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школы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типа к ручному труду на цветоводческом предприятии или в муниципальном озеленительном хозяйстве.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Для организации обучения школа должна располагать террито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рией, достаточной для разбивки цветников, посадки кустарников и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деревьев. Желательно также иметь теплицу и инвентарный сарай.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самой школе под занятия необходимо отвести просторный свет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лый класс с приспособлениями для черенкования растений, обмо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лота и сортировки цветочных семян. В классе следует предусмот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реть место для большого количества комнатных 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Программа содержит темы по цветоводству и декоративному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садоводству. Темы опираются на такие школьные дисциплины, как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математика (например, «инвентарь для работы в цветнике»), чер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>чение («Разбивка цветника»), естествознание («Строение цветко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  <w:t xml:space="preserve">вого растения»), труд («Изготовление тары для хранения крупных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партий семян»).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Работа по предложенным темам благотворно сказывается на со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образительности и мелкой моторики умственно отсталых подрост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ков (например, все операции, связанные с цветочными семенами).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Однако перечень разделов и последовательность преподавания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 являются строго обязательными. Учитель может варьировать их исходя из местных условий и материально-технической базы.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Время на освоение новых тем и повторение пройденного мате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риала учитель определяет, оценивая уровень подготовленности сво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их учеников.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Неизменной остается задача ознакомить школьников с много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образием однолетних и многолетних цветковых растений и </w:t>
      </w:r>
      <w:proofErr w:type="gram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древес-но</w:t>
      </w:r>
      <w:proofErr w:type="gram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кустарниковдлх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пород, используемых в цветоводстве и декора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тивном садоводстве, научить приемам их выращивания, тем самым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способствуя социальной адаптации ребят.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Успешность обучения напрямую зависит от связи школы с мес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тным озеленительным хозяйством. Учащиеся могут и должны вы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ращивать по его заказам рассаду для цветковых культур, выполнять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некоторые работы по уходу за парковыми насаждениями. Знания и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навыки, приобретенные за пять лет обучения, позволят выпускни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кам рассчитывать на трудоустройство в этом хозяйстве рабочими-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озеленителями.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Цель учебного предмета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Главная цель образовательной области «Технология» — под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готовка учащихся к самостоятельной трудовой жизни в условиях 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рыночной экономики.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Это предполагает: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I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..</w:t>
      </w:r>
      <w:proofErr w:type="gram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у учащихся качеств творчески думающей,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активно действующей и легко адаптирующейся личности, кото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рые необходимы для деятельности в новых социально экономи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ческих условиях, начиная от определения потребностей в про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дукции до ее реализации.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Для этого учащиеся должны быть способны: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а)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определять</w:t>
      </w:r>
      <w:proofErr w:type="gramEnd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потребности в той или иной продукции и воз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можности своего участия в ее производстве;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б)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находить</w:t>
      </w:r>
      <w:proofErr w:type="gramEnd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 использовать необходимую информацию;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выдвигать</w:t>
      </w:r>
      <w:proofErr w:type="gramEnd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идеи решения возникающих задач (разработка 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конструкции и выбор технологии);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г)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планировать, организовывать и выполнять работу (налад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ка оборудования, операторская деятельность);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оценивать</w:t>
      </w:r>
      <w:proofErr w:type="gramEnd"/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результаты работы на каждом из этапов, кор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ректировать свою деятельность и выявлять условия реализации 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продукции.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val="en-US" w:eastAsia="ru-RU"/>
        </w:rPr>
        <w:t>II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знаний и умений использования средств и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путей преобразования материалов, энергии и информации в ко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нечный потребительский продукт или услуги в условиях ограни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ченности ресурсов и свободы выбора.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III</w:t>
      </w:r>
      <w:proofErr w:type="gramStart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  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Подготовку</w:t>
      </w:r>
      <w:proofErr w:type="gramEnd"/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учащихся к осознанному профессиональному 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самоопределению в рамках дифференцированного обучения и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гуманному достижению жизненных целей.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>IV.    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Формирование творческого отношения к качественному осуществлению трудовой деятельности.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V.    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Развитие разносторонних качеств личности и способности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профессиональной адаптации к изменяющимся социально-эко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номическим условиям.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 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Задачи  учебного</w:t>
      </w:r>
      <w:proofErr w:type="gramEnd"/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предмета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процессе преподавания предмета «Технология» должны быть 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решены следующие задачи: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а)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формирование</w:t>
      </w:r>
      <w:proofErr w:type="gramEnd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политехнических знаний и экологической 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культуры;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привитие элементарных знаний и умений по ведению до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машнего хозяйства и расчету бюджета семьи;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 ознакомление</w:t>
      </w:r>
      <w:proofErr w:type="gram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основами современного производства и 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сферы услуг;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г)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</w:t>
      </w:r>
      <w:proofErr w:type="gramEnd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самостоятельности и способности учащихся ре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шать творческие и изобретательские задачи;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обеспечение учащимся возможности самопознания, изу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чения мира профессий, выполнения профессиональных проб с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целью профессионального самоопределения;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е)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52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воспитание трудолюбия, предприимчивости, коллекти</w:t>
      </w:r>
      <w:r w:rsidRPr="000552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визма, человечности и милосердия, обязательности, честности, ответственности и порядочности, патриотизма, культуры пове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дения и бесконфликтного общения;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ж)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овладение</w:t>
      </w:r>
      <w:proofErr w:type="gramEnd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основными понятиями рыночной экономики,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менеджмента и маркетинга и умением применять их при реали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зации собственной продукции и услуг;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з)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использование</w:t>
      </w:r>
      <w:proofErr w:type="gramEnd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качестве объектов труда потребительских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изделий и оформление их с учетом требований дизайна и деко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ративно-прикладного искусства для повышения конкуренто</w:t>
      </w:r>
      <w:r w:rsidRPr="0005524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способности при реализации. Развитие эстетического чувства и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художественной инициативы ребенка.</w:t>
      </w:r>
    </w:p>
    <w:p w:rsidR="0005524A" w:rsidRPr="0005524A" w:rsidRDefault="0005524A" w:rsidP="0005524A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Основная часть учебного времени (не менее 70%) отводится 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на практическую деятельность — овладение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общетрудовыми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уме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ниями и навыками.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Наряду с традиционными методами обучения рекомендует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ся применять метод проектов и кооперированную деятельность 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учащихся.</w:t>
      </w:r>
    </w:p>
    <w:p w:rsidR="0005524A" w:rsidRPr="0005524A" w:rsidRDefault="0005524A" w:rsidP="0005524A">
      <w:pPr>
        <w:shd w:val="clear" w:color="auto" w:fill="FFFFFF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 течение всего периода обучения «Технологии» каждый уча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щийся выполняет 5 проектов (по одному в год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 Под проектом понимается творческая, завершенная ра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бота, соответствующая возрастным возможностям учащегося.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Важно, чтобы при выполнении </w:t>
      </w:r>
      <w:proofErr w:type="gramStart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проектов, 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школьники</w:t>
      </w:r>
      <w:proofErr w:type="gramEnd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участвовали в выявлении потребностей се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мьи, школы, общества в той или иной продукции и услугах, 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оценке имеющихся технических возможностей и экономичес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>кой целесообразности, в выдвижении идей разработки конст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рукции и технологии изготовления продукции (изделия), их осу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ществлении и оценке, в том числе возможностей реализации.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материала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Швейное дело.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>7 КЛАСС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</w:t>
      </w: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en-US" w:eastAsia="ru-RU"/>
        </w:rPr>
        <w:t>I</w:t>
      </w: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Профессия швеи-мотористки. Задачи обучения и план работы на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четверть. Правила работы в мастерской. Распределение рабочих мест.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Обработка обтачкой среза ткани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Обтачка: виды и применение в изго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товлении белья и легкого платья, правила соединения.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Ориентировка, по операционной предметной карте.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Упражнение. Обработка срезов ткани с помощью обтачки на об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разце.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Раскрой и стачивание долевых, попереч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ных и косых обтачек с опорой на операционную предметную карту.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Обработка деталей обтачкой (одинарной и двойной).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Обработка долевой обтачкой косого среза ткани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Косынка для работы.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Косой срез ткани: свойства (растя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жимость и сыпучесть краев), учет свойств при обработке изделия.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Складывание ткани для раскроя косын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ки. Определение правильности косого среза на ткани. Определение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размера долевой обтачки для обработки среза. Раскрой и соедине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долевой обтачки. Обработка долевой обтачкой косынки.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Обработка сборок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Отделка изделия (сборки).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Сборка как отделка на женском и дет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ском легком платье, белье, рабочей одежде. Правила припуска ткани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 сборку. Положение регулятора строчки на швейной машине для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выполнения сборок.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Упражнения.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Прокладывайте на образце двух параллельных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строчек на швейной машине и ручным способом (мелкими сметоч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ными стежками).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Выполнение и равномерное распределе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ние сборок.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8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Обработка двойной косой обтачкой 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закругленного среза в поясном изделии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Фартук с закругленным срезом на поясе.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Производство хлопчатобумажной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ткани. Полотняное переплетение. Свойства хлопчатобумажной тка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ни. Фартук: ткани для пошива, детали, названия контурных срезов,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швы, виды отделки. Строчки для сборок. Контрольная линия.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Распознавание вида хлопчатобумажной ткани.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Лабораторная работа.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Определение хлопчатобумажных тканей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внешнему виду, на ощупь, по особенности горения нитей.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Прокладывание контрольной линии на основной детали. Определение размера и изготовление из отделоч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ной ткани косой обтачки. Обработка закругленного среза основной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детали двойной косой обтачкой. Прокладывание машинных стро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чек для образования сборок по верхнему срезу. Равномерное рас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пределение сборок. Обтачивание концов пояса.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Заметавание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одно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го среза пояса, определение его середины, совмещение с серединой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основной детали. Приметывание и соединение пояса с основной де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талью. Отделка и утюжка фартука.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Ремонт одежды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Заплата.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Заплата: формы, способы пришива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ния. Ручной способ.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Пришивание заплаты ручным способом на образце.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Подбор ткани для заплаты из гладко-крашенной ткани и с рисунком (в соответствии с тканью изделия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 качеству, цвету, рисунку). Подготовка изделия к ремонту. Опре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деление места наложения и размера заплаты. Раскрой заплаты с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прибавкой на швы. Подгибание и заметывание срезов заплаты.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Наложение с изнаночной стороны изделия и приметывание зап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латы. Подравнивание и подгиб на изнаночную сторону краев по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врежденной ткани изделия. Подшивание подогнутых краев изделия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 заплаты вручную косыми стежками. Утюжка заплаты.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Обработка закругленного среза двойной косой обтачкой. Выпол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нение машинным способом сборок по поперечному срезу.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  <w:lang w:val="en-US" w:eastAsia="ru-RU"/>
        </w:rPr>
        <w:t>II</w:t>
      </w:r>
      <w:r w:rsidRPr="0005524A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План работы на четверть. Правила безопасной работы с элект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роутюгом.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Запошивочный шов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lastRenderedPageBreak/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Виды соединительного шва, ширина в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готовом виде (</w:t>
      </w:r>
      <w:smartTag w:uri="urn:schemas-microsoft-com:office:smarttags" w:element="metricconverter">
        <w:smartTagPr>
          <w:attr w:name="ProductID" w:val="0,7 см"/>
        </w:smartTagPr>
        <w:r w:rsidRPr="0005524A">
          <w:rPr>
            <w:rFonts w:ascii="Times New Roman" w:eastAsia="Times New Roman" w:hAnsi="Times New Roman" w:cs="Times New Roman"/>
            <w:spacing w:val="-13"/>
            <w:sz w:val="24"/>
            <w:szCs w:val="24"/>
            <w:lang w:eastAsia="ru-RU"/>
          </w:rPr>
          <w:t>0,7 см</w:t>
        </w:r>
      </w:smartTag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), конструкция, применение. Запошивочный шов.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Выполнение запошивочного шва.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Выполнение запошивочного шва на образце.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Сложение ткани с выпуском одного сре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за. Вкладывание одной детали в подогнутый срез второй. Сметыва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детали с соблюдением установленной ширины шва. Выполне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ние запошивочного шва.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Построение чертежа, изготовление выкройки и раскрой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плечевого бельевого изделия с закругленным срезом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Изделия.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Нижняя сорочка с круглым вырезом. Фартук детский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 круглым вырезом.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Понятие </w:t>
      </w:r>
      <w:r w:rsidRPr="0005524A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ru-RU"/>
        </w:rPr>
        <w:t xml:space="preserve">масштаб.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Масштабная ли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нейка, применение, приемы работы. Правила и последовательность измерения человеческой фигуры. Обозначение мерок. Размеры из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делия. Оформление чертежа изделия. Мерки для построения чер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тежей плечевого бельевого женского изделия. Название деталей из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делия и контурных срезов.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Переплетение нитей в сатине и сарже. Сравнение этого перепле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тения с полотняным переплетением.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Снятие мерок. Определение размера из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делия. Расчет расхода ткани на изделие. Определение деталей и кон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турных срезов на выкройке. Проведение вспомогательных линий.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Деление отрезков на равные части и обозначение мест деления.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Обработка косой обтачкой закругленного среза </w:t>
      </w: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в плечевом бельевом изделии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Изделия.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Нижняя сорочка с круглым вырезом. Фартук детский с круглым вырезом и завязками сзади.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Нижняя сорочка, ткани для пошива,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детали, швы. Названия контурных срезов. Определение середины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деталей путем сложения. Разновидности обработки срезов косой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обтачкой. Назначение надсечки.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Прокладывание контрольных линий (по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середине деталей). Соединение деталей изделия по образцу. Сме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тывание деталей. Обработка боковых и плечевых срезов </w:t>
      </w:r>
      <w:proofErr w:type="spellStart"/>
      <w:proofErr w:type="gram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запошивоч-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ным</w:t>
      </w:r>
      <w:proofErr w:type="spellEnd"/>
      <w:proofErr w:type="gram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швом. Обработка косой обтачкой горловины и пройм изделия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 применением различных дополнений (кружево, тесьма). Утюжка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изделия.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Изготовление нижней женской и детской сороч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ки, детского фартука, косынки или другого несложного изделия с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прямыми, косыми, закругленными срезами.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16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Обработка горловины косой двойной обтачкой (выполняется по готовому крою).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Обязанности по сохранению оборудования в мастерской. Про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верка состояния и подготовка к работе инструмента и швейных ма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шин. Правила техники безопасности при обращении с ними.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Бытовая швейная машина с электроприводом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Бытовая швейная машина с электропри</w:t>
      </w:r>
      <w:r w:rsidRPr="0005524A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водом: марки, назначение, устройство, скорость, виды выполняемых 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работ. Правила безопасной работы на швейной машине с электропри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водом. Механизмы регулировки швейной машины. Челночный ком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>плект: разборка и сборка, назначение деталей. Роль электропривода в изменении скорости шитья. Разница в работе между швейной маши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>ной с ножным приводом и швейной машиной с электроприводом.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Умение. Работа на швейной машине с электроприводом.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Упражнения.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Регулировка натяжения верхней и нижней ниток,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разборка и сборка челночного комплекта.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Подготовка машины к работе. Пуск и ос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тановка машины. Выполнение строчек на машине с электроприводом.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Регулировка скорости вращения главного вала при помощи педали.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Обработка мягких складок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Отделка изделия (мягкие складки).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Значение мягких складок для отдел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ки белья, легкого платья. Правила расчета ткани, кружев или шитья на мягкие складки при раскрое. Различие в обработке мягких скла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док при индивидуальном и массовом изготовлении изделий.</w:t>
      </w:r>
    </w:p>
    <w:p w:rsidR="0005524A" w:rsidRPr="0005524A" w:rsidRDefault="0005524A" w:rsidP="0005524A">
      <w:pPr>
        <w:shd w:val="clear" w:color="auto" w:fill="FFFFFF"/>
        <w:spacing w:after="0" w:line="24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Выполнение на образце мягких </w:t>
      </w:r>
      <w:proofErr w:type="spellStart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незаутюженных</w:t>
      </w:r>
      <w:proofErr w:type="spellEnd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складок.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Разметка складок. Заметывание складок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 надсечкам или копировальным стежкам.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Обработка и соединение накладного кармана </w:t>
      </w:r>
      <w:r w:rsidRPr="0005524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с основной деталью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Изделие. Накладной карман.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Карман, назначение, фасоны. Отделоч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ная строчка. Детали кармана с отворотом. Размер припусков на под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гиб и отворот.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Работа по лекалу.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Выполнение на образце накладных карманов —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гладкого с прямыми углами и закругленного с отворотом.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Раскрой деталей кармана по лекалу. Об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работка верхнего среза кармана швом </w:t>
      </w:r>
      <w:proofErr w:type="spell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вподгибку</w:t>
      </w:r>
      <w:proofErr w:type="spellEnd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с закрытым срезом.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Обтачивание отворота. Прокладывание мелких прямых стежков по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линии подгиба закругленного среза и стягивание проложенной нит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ки для образования подгиба (или заметывание шва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вподгибку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от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крытым срезом с закладыванием складочек в местах закруглений).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Нанесение линии настрачивания кармана на изделие. Наметывание и соединение кармана с основной деталью отделочной строчкой по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заданному размеру. Выполнение закрепки в отделочной строчке.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Обработка </w:t>
      </w:r>
      <w:proofErr w:type="spellStart"/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подкройной</w:t>
      </w:r>
      <w:proofErr w:type="spellEnd"/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 обтачкой внешнего угла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Угол в швейном изделии (прямой, ос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трый, тупой), применение. </w:t>
      </w:r>
      <w:proofErr w:type="spellStart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Подкройная</w:t>
      </w:r>
      <w:proofErr w:type="spellEnd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обтачка. Значение надсечек.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Обтачки из отделочной ткани.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Обработка прямых и острых углов </w:t>
      </w:r>
      <w:proofErr w:type="spellStart"/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подкройной</w:t>
      </w:r>
      <w:proofErr w:type="spellEnd"/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обтачкой на образцах.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Раскрой обтачки (по крою изделия и по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лекалу). Обработка углов обтачкой на лицевую и изнаночную сторо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  <w:t xml:space="preserve">ны. Выметывание канта при обработке детали </w:t>
      </w:r>
      <w:proofErr w:type="spell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подкройной</w:t>
      </w:r>
      <w:proofErr w:type="spellEnd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обтачкой.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Построение чертежа и раскрой фартука для работы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Фартук с нагрудником и бретелями, накладными кар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манами и сборками или мягкими складками по поясу.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Растительные волокна (лен). Обработ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ка стеблей льна и получение льняного волокна. Свойства льняного во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локна (длина, прочность). Действие воды и тепла на льняное волокно.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Фартук, фасоны, назначение фасонов, ткани для пошива, назва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деталей и контурных срезов. Одинарные и парные детали фар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тука. Правила экономного расходования ткани при раскрое.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Экономия ткани при раскрое изделия.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Умение. Самостоятельная проверка раскладки выкройки и рас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крой.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Лабораторная работа.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Изучение свойств льняных волокон.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Снятие мерок. Изготовление выкройки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натуральную величину с учетом сборок или складок по линии по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яса. Обозначение мест настрачивания карманов. Раскладка и креп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ление выкройки на ткани с учетом рисунка и долевой нити, припус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ков на швы.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Соединение деталей изделия с помощью пояса 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и обработка отделочной строчкой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Фартук для работы с нагрудником, накладными кар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манами, сборками и складками.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Виды ткани (гладкокрашеная, печат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ная (набивная), </w:t>
      </w:r>
      <w:proofErr w:type="spellStart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пестротканная</w:t>
      </w:r>
      <w:proofErr w:type="spellEnd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меланжевая). Отделка тканей. Со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единение поясом нижней части фартука и нагрудника.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Ориентировка в работе по образцу изделия. Коллек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тивное обсуждение последовательности операций пошива на осно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ве предметной технологической карты. Краткая запись плана рабо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ты. Уточнение плана в процессе работы. Анализ качества выполнен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ного изделия при сравнении с образцом.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Настрачивание кармана. Собирание сбо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рок или закладывание мягких складок. Обработка нижней части </w:t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фартука </w:t>
      </w:r>
      <w:proofErr w:type="spellStart"/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подкройной</w:t>
      </w:r>
      <w:proofErr w:type="spellEnd"/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обтачкой, верхнего среза карманов — швом </w:t>
      </w:r>
      <w:proofErr w:type="spellStart"/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вподгибку</w:t>
      </w:r>
      <w:proofErr w:type="spellEnd"/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Соединение накладным швом кармана с основной дета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лью изделия. Соединение обтачным </w:t>
      </w:r>
      <w:proofErr w:type="spellStart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швом'парных</w:t>
      </w:r>
      <w:proofErr w:type="spellEnd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деталей нагруд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ника с одновременным втачиванием бретелей. Соединение поясом нагрудника и нижней части фартука. Заметывание шва. Выполне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отделочной строчки на ширину лапки. Утюжка изделия.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Вид работы. </w:t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По выбору изготовление фартука с нагрудником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или без нагрудника для дежурного в столовой. Фартука для работы в столярной и слесарной мастерских. Нарядного фартука для учас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  <w:t>тницы драмкружка.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Изготовление по готовому крою накладного прямого кармана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размером </w:t>
      </w:r>
      <w:r w:rsidRPr="0005524A">
        <w:rPr>
          <w:rFonts w:ascii="Times New Roman" w:eastAsia="Times New Roman" w:hAnsi="Times New Roman" w:cs="Times New Roman"/>
          <w:spacing w:val="12"/>
          <w:sz w:val="24"/>
          <w:szCs w:val="24"/>
          <w:lang w:eastAsia="ru-RU"/>
        </w:rPr>
        <w:t>12x14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см, шириной отворота </w:t>
      </w:r>
      <w:smartTag w:uri="urn:schemas-microsoft-com:office:smarttags" w:element="metricconverter">
        <w:smartTagPr>
          <w:attr w:name="ProductID" w:val="3 см"/>
        </w:smartTagPr>
        <w:r w:rsidRPr="0005524A">
          <w:rPr>
            <w:rFonts w:ascii="Times New Roman" w:eastAsia="Times New Roman" w:hAnsi="Times New Roman" w:cs="Times New Roman"/>
            <w:spacing w:val="-5"/>
            <w:sz w:val="24"/>
            <w:szCs w:val="24"/>
            <w:lang w:eastAsia="ru-RU"/>
          </w:rPr>
          <w:t>3 см</w:t>
        </w:r>
      </w:smartTag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Обработка и соедине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кармана с основной деталью. Выполнение отделочной строчки с ориентиром на лапку.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w w:val="101"/>
          <w:sz w:val="24"/>
          <w:szCs w:val="24"/>
          <w:lang w:val="en-US" w:eastAsia="ru-RU"/>
        </w:rPr>
        <w:t>IV</w:t>
      </w:r>
      <w:r w:rsidRPr="0005524A">
        <w:rPr>
          <w:rFonts w:ascii="Times New Roman" w:eastAsia="Times New Roman" w:hAnsi="Times New Roman" w:cs="Times New Roman"/>
          <w:b/>
          <w:bCs/>
          <w:spacing w:val="-6"/>
          <w:w w:val="101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spacing w:val="-1"/>
          <w:w w:val="86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Виды предстоящих работ.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Построение чертежа и раскрой поясного спортивного белья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Трусы-плавки с резинкой по поясу.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Трусы-плавки: назначение, фасоны, 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 для изготовления. Мерки для построения чертежа плавок.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Название деталей и контурных срезов.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' </w:t>
      </w: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Снятие и запись мерок.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Упражнение. Построение чертежа в масштабе 1:4 под руковод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ством учителя.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Снятие и запись мерок. Построение чер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тежа в натуральную величину. Изготовление и подготовка выкройки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 раскрою. Выкройка накладной ластовицы. Раскладка выкройки на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ткани и раскрой. Обработка нижних срезов двойной косой обтачкой.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Пошив поясного спортивного белья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Трусы-плавки с резинкой по поясу.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Сравнение льняных и хлопчатобумаж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ных тканей по свойствам: способность к окраске, прочность, возду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хопроницаемость, способность впитывать влагу (гигроскопичность).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Действие воды, тепла, щелочей на ткани. Учет свойств тканей при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использовании. Виды отделок нижних срезов трусов-плавок.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Распознавание льняной ткани.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Лабораторная работа.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Определение хлопчатобумажных и льня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ных тканей по внешнему виду, разрыву, на ощупь.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Прокладывание прямых стежков по ли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нии подгиба верхнего среза. Обработка накладной ластовицы и со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единение ее накладным швом с основной деталью. Соединение </w:t>
      </w:r>
      <w:proofErr w:type="gramStart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за-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пошивочным</w:t>
      </w:r>
      <w:proofErr w:type="gramEnd"/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швом боковых срезов. Заготовка и соединение в коль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 по размеру нижнего среза косой обтачки. Обработка нижнего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среза двойной косой обтачкой. Обработка верхнего среза швом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впод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гибку</w:t>
      </w:r>
      <w:proofErr w:type="spellEnd"/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 закрытым срезом. Вкладывание в подгиб эластичной тесь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мы (резинка). Утюжка изделия.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Ремонт одежды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Изделия.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Заплата. Штопка.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Эстетика одежды.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Штопка изделия.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Определение вида ремонта. Подбор ни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ток и тканей. Раскрой заплатки. Подготовка места наложения </w:t>
      </w:r>
      <w:proofErr w:type="spellStart"/>
      <w:r w:rsidRPr="0005524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зап</w:t>
      </w:r>
      <w:proofErr w:type="spellEnd"/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латы. Наметывание заплаты. Настрачивание заплаты накладным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швом на швейной машине. Подготовка ткани под штопку. Выпол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нение штопки. Утюжка изделия.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 xml:space="preserve">Построение чертежа и изготовление выкроек </w:t>
      </w:r>
      <w:r w:rsidRPr="0005524A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eastAsia="ru-RU"/>
        </w:rPr>
        <w:t>для деталей летнего головного убора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Кепи. Берет.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Кепи и берета: назначение, фасоны,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названия деталей и контурных срезов. Использование журналов мод для выбора фасонов. Мерки для построения чертежа основной дета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 (клина). Количество клиньев в зависимости от формы изделия.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Расход ткани в зависимости от фасона изделия и рисунка ткани.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Учет рисунка ткани при раскрое изделия.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Снятие и запись мерок. Построение чер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тежа клина и козырька под руководством учителя. Вырезание вык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ройки, раскладка ее на ткани и раскрой.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"/>
          <w:w w:val="97"/>
          <w:sz w:val="24"/>
          <w:szCs w:val="24"/>
          <w:lang w:eastAsia="ru-RU"/>
        </w:rPr>
        <w:t>Пошив летнего головного убора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Изделие.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Кепи из хлопчатобумажной ткани.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Ткани для изготовления летних го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ловных уборов. Материалы для отделки изделия (пуговицы, пряж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ки, эмблемы, тесьма).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Настрочной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расстрочной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швы: характеристика. Использова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ние при пошиве головных уборов.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Умение. Складывание изделия.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Выполнение </w:t>
      </w:r>
      <w:proofErr w:type="spellStart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настрочного</w:t>
      </w:r>
      <w:proofErr w:type="spellEnd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 </w:t>
      </w:r>
      <w:proofErr w:type="spellStart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расстрочного</w:t>
      </w:r>
      <w:proofErr w:type="spellEnd"/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швов на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образце.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Стачивание деталей головки, подклад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ки и козырька кепи. Отстрачивание козырька с ориентиром на лап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ку. Вкладывание подкладки в головку. Обработка козырька. Утюж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ка и складывание изделия.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>Контрольная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Пошив головного убора по готовому крою.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Сельскохозяйственный труд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85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val="en-US" w:eastAsia="ru-RU"/>
        </w:rPr>
        <w:t>I</w:t>
      </w:r>
      <w:r w:rsidRPr="0005524A">
        <w:rPr>
          <w:rFonts w:ascii="Times New Roman" w:eastAsia="Times New Roman" w:hAnsi="Times New Roman" w:cs="Times New Roman"/>
          <w:b/>
          <w:bCs/>
          <w:w w:val="107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Анализ результатов обучения за 6 класс. Задачи обучения в пред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стоящем учебном году. Охрана труда. Спецодежда.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>Уборка картофеля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Картофель.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Сроки уборки картофеля. Правила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выкопки клубней без повреждений.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Выкопка клубней картофеля. Сбор клуб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ней и их просушка. Закладка клубней на хранение в тару.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"/>
          <w:w w:val="96"/>
          <w:sz w:val="24"/>
          <w:szCs w:val="24"/>
          <w:lang w:eastAsia="ru-RU"/>
        </w:rPr>
        <w:t>Почва и ее обработка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Почва.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Общее представление о почве и па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хотном слое. Значение почвы для выращивания растений. Удобре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ние почвы. Обработка почвы с помощью лопаты. Правила вскапывание почвы лопатой. Требования к качеству вскапывания.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Работа лопатой.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Выбор лопаты. Осмотр участка и опре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деление направления борозд. Прокладывание первой борозды. Со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блюдение глубины вскапывания и слитности борозд.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1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 xml:space="preserve">Подготовка почвы </w:t>
      </w:r>
      <w:r w:rsidRPr="0005524A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ru-RU"/>
        </w:rPr>
        <w:t>под посадку чеснока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Чеснок.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Требования к обработке почвы под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чеснок.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Разметка участка или гряд под чеснок.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Вскапывание участка. Рыхление и выравнивание участка граблями.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Осенний уход за ягодными кустарниками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Ягодный кустарник.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Ягодные кустарники, распространен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ные в местных условиях. Необходимость обработки почвы при ухо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де за ягодными кустарниками. Правила вскапывания почвы вокруг ягодных кустарников, глубина вскапывания.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Вскапывание почвы вокруг ягодных ку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старников лопатой.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5"/>
          <w:sz w:val="24"/>
          <w:szCs w:val="24"/>
          <w:lang w:eastAsia="ru-RU"/>
        </w:rPr>
        <w:t>Посадка чеснока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Чеснок.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Сроки посадки чеснока. Подготов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 посадочного материала. Способы посадки, глубина заделки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чеснока.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Выращивание чеснока.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Разметка рядков с помощью веревки 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колышков. Посадка чеснока в рядки.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Уборка овощей и картофеля. Обработка почвы с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помощью ручного инвентаря.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Обработка почвы с помощью лопаты.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Органические удобрения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Органическое удобрение.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Общее представление об удобрениях.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Виды органических удобрений. Виды навоза. Значение органичес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ких удобрений для удобрения почвы и получения высоких урожаев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Разные органические удобрения.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Распознавание вида органического удобрения.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Определение видов навоза.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82"/>
          <w:sz w:val="24"/>
          <w:szCs w:val="24"/>
          <w:lang w:eastAsia="ru-RU"/>
        </w:rPr>
        <w:t>Заготовка навоза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Органическое удобрение.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Правила хранения навоза. Хранение птичьего помета. Получение компоста. Компосты из птичьего по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мета. Устройство навозохранилища.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Вывоз навоза из помещения, укладка в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штабель. Закладка компоста. Сбор куриного помета в чистом виде 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укладка его под навес для последующего использования в качестве жидкой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подкррмки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растений.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>Овощные культуры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Овощи.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Общее представление об овощах и овощных культурах. Группы и характеристика овощных культур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(корнеплоды, капустные и луковичные овощные культуры, плодо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вые и зеленные овощные культуры). Необходимость потребления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разнообразных овощей.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Изображение овощей и растений в полном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развитии.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Распознавание овощей.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Классификация овощных культур.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87"/>
          <w:sz w:val="24"/>
          <w:szCs w:val="24"/>
          <w:lang w:eastAsia="ru-RU"/>
        </w:rPr>
        <w:t>Основные полевые культуры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Пшеница, подсолнечник, сахарная свекла.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Культуры, относящиеся к полевым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(пшеница и другие зерновые, подсолнечник, сахарная свекла). Про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дукция из полевых культур, ее значение. Полевые культуры, выра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щиваемые в местных условиях. Подробное ознакомление с основ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ными полевыми культурами, распространенными в местных усло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виях: строение растений, особенности продуктивных частей,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использование. Кормовые культуры и кормовые травы, выращива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емые в местных условиях.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lastRenderedPageBreak/>
        <w:t xml:space="preserve">Наглядное пособие.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Зерна разных зерновых культур (кукуру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зы, пшеницы, овса, гречихи и др.), а также кормовых корнеплодов и кормовых бахчевых культур.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Распознавание вида полевой культуры.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Определение полевых культур по продуктивным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частям и внешнему виду.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7"/>
          <w:sz w:val="24"/>
          <w:szCs w:val="24"/>
          <w:lang w:eastAsia="ru-RU"/>
        </w:rPr>
        <w:t>Столовые корнеплоды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Овощи.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Морковь и свекла — столовые корне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плоды. Морковь и свекла — двулетние растения. Строение растений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моркови и свеклы первого и второго года жизни. Строение их кор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неплодов. Стандартные размеры корнеплодов моркови и свеклы.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Распознавание стандартного столового корнеплода.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Определение стандартных столовых корнеплодов.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Виды работ.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По выбору. Уборка птичника или уход за плодовы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ми деревьями.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Разбор смеси семян полевых и овощных культур.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  <w:lang w:val="en-US" w:eastAsia="ru-RU"/>
        </w:rPr>
        <w:t>IV</w:t>
      </w:r>
      <w:r w:rsidRPr="0005524A">
        <w:rPr>
          <w:rFonts w:ascii="Times New Roman" w:eastAsia="Times New Roman" w:hAnsi="Times New Roman" w:cs="Times New Roman"/>
          <w:b/>
          <w:bCs/>
          <w:spacing w:val="-5"/>
          <w:w w:val="101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Выращивание семян лука и столовых </w:t>
      </w:r>
      <w:proofErr w:type="spellStart"/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кррнеплодов</w:t>
      </w:r>
      <w:proofErr w:type="spellEnd"/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Овощи.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Выбор луковиц и корнеплодов мор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кови и свеклы для высадки на семенном участке. Выбор места для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семенного участка.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Подращивание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корнеплодов моркови и свеклы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теплице или в комнатных условиях (при необходимости). Подго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товка почвы. Уход за высадками корнеплодов и лука.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Отбор корнеплодов моркови и свеклы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посадки. Подготовка горшков больших размеров, насыпка в них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почвы, смешанной с перегноем. Посадка в горшки </w:t>
      </w:r>
      <w:proofErr w:type="gramStart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корнеплодов</w:t>
      </w:r>
      <w:proofErr w:type="gramEnd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установка их на светлое и теплое место. Вскапывание почвы на се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менном участке, удобрение перегноем. Выкопка лунок, внесение в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них перегноя. Высадка в лунки подращенных корнеплодов, когда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наступит устойчивая теплая погода. Посадка лука на семена. Полив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растений и рыхление почвы.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Выращивание столовых корнеплодов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  <w:t>Объект работы. Овощи.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Подготовка почвы под столовые кор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неплоды. Сроки и способы посева. Уход за растениями (прополка,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прореживание, рыхление междурядий).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Разметка участка согласно способу посева. Выращива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моркови и свеклы.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Подготовка почвы с помощью ручных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орудий труда. Разметка борозд. Углубление борозд по размеченным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линиям. Раскладка семян моркови и свеклы в посевные рядки. За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делка семян. Прополка в рядках после всходов. Рыхление междуря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дий. Прореживание 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1"/>
          <w:sz w:val="24"/>
          <w:szCs w:val="24"/>
          <w:lang w:eastAsia="ru-RU"/>
        </w:rPr>
        <w:t xml:space="preserve">Выращивание репчатого лука и лука-севка </w:t>
      </w:r>
      <w:r w:rsidRPr="0005524A">
        <w:rPr>
          <w:rFonts w:ascii="Times New Roman" w:eastAsia="Times New Roman" w:hAnsi="Times New Roman" w:cs="Times New Roman"/>
          <w:b/>
          <w:bCs/>
          <w:spacing w:val="-7"/>
          <w:w w:val="91"/>
          <w:sz w:val="24"/>
          <w:szCs w:val="24"/>
          <w:lang w:eastAsia="ru-RU"/>
        </w:rPr>
        <w:t>- Объект работы. Овощи.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Особенности роста и развития расте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ний лука. Виды лука. Условия хранения лука-севка для получения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качественного урожая. Лук однолетний. Получение репчатого лука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 помощью рассады. Подготовка лука-севка к посадке. Способы по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садки лука-севка. Способы посева лука-чернушки. Уход за посад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кой и посевом лука.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Распознавание вида лука. Выращивание лука.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Подготовка почвы и разметка гряд для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посадки и посева лука. Замачивание лука-севка. Посадка лука-сев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ка в гряды по разметке. Посев лука-чернушки. Прополка в рядках и </w:t>
      </w:r>
      <w:proofErr w:type="spellStart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междурядиях</w:t>
      </w:r>
      <w:proofErr w:type="spellEnd"/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 Полив (по необходимости).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Посадка картофеля. Посев гороха. Вскапывание почвы вокруг ягодных кустарников.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Разметка рядков под посев столовой моркови и свеклы, посев семян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Осмотр и оценка состояния цветковых растений, посеянных вес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ной. Задачи обучения в первой четверти и в течение всего учебного года. Организация трудовой учебной группы.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6"/>
          <w:sz w:val="24"/>
          <w:szCs w:val="24"/>
          <w:lang w:eastAsia="ru-RU"/>
        </w:rPr>
        <w:t>Сбор семян садовых цветковых растений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Садовое цветковое растение.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Виды цветковых растений, выращи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softHyphen/>
        <w:t>ваемых в открытом грунте (</w:t>
      </w:r>
      <w:proofErr w:type="spellStart"/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космея</w:t>
      </w:r>
      <w:proofErr w:type="spellEnd"/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, василек, дельфиниум, </w:t>
      </w:r>
      <w:proofErr w:type="spellStart"/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иберис</w:t>
      </w:r>
      <w:proofErr w:type="spellEnd"/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, и </w:t>
      </w: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др.). Признаки созревания семян. Приемы сбора 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lastRenderedPageBreak/>
        <w:t>семян с вегетиру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ющих цветочных растений. Садовые ножницы: приемы работы. Тех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ника безопасности.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Распознавание созревших семян. Работа садовыми нож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ницами.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Определение растений для сбора семян. </w:t>
      </w: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Срезка подсохших плодов с частью стебля. Размещение плодов в 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картонные коробки и установка на просушивание.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8"/>
          <w:sz w:val="24"/>
          <w:szCs w:val="24"/>
          <w:lang w:eastAsia="ru-RU"/>
        </w:rPr>
        <w:t>Цветковые культуры, размножаемые вегетативно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Способы размножения растений (се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менной и вегетативный). Цветковое растение, размножаемое веге</w:t>
      </w: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тативно: виды, использование в цветнике.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Натуральное цветковое растение, размно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жаемое вегетативно.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eastAsia="ru-RU"/>
        </w:rPr>
        <w:t>Однолетние и многолетние цветковые растения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Виды цветкового растения (однолет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нее и многолетнее). Разница между видами. Примеры многолетних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цветковых растений, дающих семена, но размножаемых вегетатив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но. Нецелесообразность семенного размножения этих 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Изображения многолетних цветковых ра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Наблюдение. </w:t>
      </w: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Многолетние цветковые растения в цветниках и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других посадках.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7"/>
          <w:sz w:val="24"/>
          <w:szCs w:val="24"/>
          <w:lang w:eastAsia="ru-RU"/>
        </w:rPr>
        <w:t>Зимующие многолетние цветковые растения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Виды многолетних цветковых расте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ний (зимующие и </w:t>
      </w:r>
      <w:proofErr w:type="spellStart"/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незимующие</w:t>
      </w:r>
      <w:proofErr w:type="spellEnd"/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). Разница между видами. Примеры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местных зимующих многолетних цветковых растений (пионы, флок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сы, ирисы или др.). Размножение зимующего многолетнего цветко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вого растения. Понятие </w:t>
      </w:r>
      <w:r w:rsidRPr="0005524A">
        <w:rPr>
          <w:rFonts w:ascii="Times New Roman" w:eastAsia="Times New Roman" w:hAnsi="Times New Roman" w:cs="Times New Roman"/>
          <w:b/>
          <w:bCs/>
          <w:i/>
          <w:iCs/>
          <w:spacing w:val="-11"/>
          <w:sz w:val="24"/>
          <w:szCs w:val="24"/>
          <w:lang w:eastAsia="ru-RU"/>
        </w:rPr>
        <w:t xml:space="preserve">деление многолетнего растения.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Необходи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мость деления на части для многолетника.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Натуральное зимующее многолетнее цвет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ковое растение.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Распознавание </w:t>
      </w:r>
      <w:proofErr w:type="gramStart"/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вида</w:t>
      </w:r>
      <w:proofErr w:type="gramEnd"/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зимующего многолетнего цветко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  <w:t>вого растения.</w:t>
      </w:r>
    </w:p>
    <w:p w:rsidR="0005524A" w:rsidRPr="0005524A" w:rsidRDefault="0005524A" w:rsidP="0005524A">
      <w:pPr>
        <w:shd w:val="clear" w:color="auto" w:fill="FFFFFF"/>
        <w:spacing w:after="0" w:line="254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Определение </w:t>
      </w:r>
      <w:proofErr w:type="gramStart"/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вида</w:t>
      </w:r>
      <w:proofErr w:type="gramEnd"/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 зимующего многолетнего цвет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кового растения.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76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98"/>
          <w:sz w:val="24"/>
          <w:szCs w:val="24"/>
          <w:lang w:eastAsia="ru-RU"/>
        </w:rPr>
        <w:t>Деление и посадка зимующих многолетних цветковых растений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Пион.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Общее представление о строении мно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голетнего цветкового растения. Подготовка растения к пересадке. </w:t>
      </w: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Подготовка почвы и посадочной ямы для него. Пион: декоративные 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качества, биологические особенности, периодичность деления и пе</w:t>
      </w: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ресадки.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Умение^ Определение на глаз количества (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деленок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). Подготов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ка почвы и растения к посадке. Выращивание пиона.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Подготовка глиняной болтушки. Обрезка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листьев пиона и укорачивание стеблей наполовину. Выкопка поса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делительного колыш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ка. Осмотр куста и определение на глаз количества </w:t>
      </w:r>
      <w:proofErr w:type="spell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деленок</w:t>
      </w:r>
      <w:proofErr w:type="spellEnd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(на каж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дой должно быть по 5—7 глазков и отдельных корней). Разметка мест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деления нитками. Деление куста колышками и обмакивание кор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ней и корневищ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деленок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в глиняную болтушку. Насыпка холмиком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почвы в посадочные ямы. Посадка </w:t>
      </w:r>
      <w:proofErr w:type="spellStart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деленок</w:t>
      </w:r>
      <w:proofErr w:type="spellEnd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(установка на холмик,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расправление корней и корневищ, засыпка почвой так, чтобы глаз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ки были на уровне поверхности почвы). Уплотнение почвы. Полив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деленок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. Мульчирование и досыпка почвы.</w:t>
      </w:r>
    </w:p>
    <w:p w:rsidR="0005524A" w:rsidRPr="0005524A" w:rsidRDefault="0005524A" w:rsidP="0005524A">
      <w:pPr>
        <w:shd w:val="clear" w:color="auto" w:fill="FFFFFF"/>
        <w:spacing w:after="0" w:line="22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Осенний уход за зимующими многолетними цветковыми </w:t>
      </w: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растениями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Зимующее многолетнее цветковое растение.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Состав растения (подземная и надзем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ная части). Надземная часть: строение, признаки отмирания. Под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земная часть (луковица, корневище, почки). Виды зимующих мно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голетников цветковых растений (требующие и не требующие лег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  <w:t>кого прикрытия на зиму).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Рыхление почвы.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Удаление отмерших стеблей и листьев с 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растений. Неглубокое рыхление вокруг растений и вскапывание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почвы в междурядьях. Перед наступлением устойчивых морозов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легкое укрытие растений торфяной крошкой.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21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Осенние работы в цветнике. Расчистка дорожек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вокруг школы.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Распознавание двух—трех видов зимующего многолетника цвет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кового растения, требующего легкого укрытия на зиму. Выполне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некоторых операций по осеннему уходу за ними.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i/>
          <w:iCs/>
          <w:w w:val="86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Осенний уход за декоративными кустарниками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Декоративный кустарник.</w:t>
      </w:r>
    </w:p>
    <w:p w:rsidR="0005524A" w:rsidRPr="0005524A" w:rsidRDefault="0005524A" w:rsidP="0005524A">
      <w:pPr>
        <w:shd w:val="clear" w:color="auto" w:fill="FFFFFF"/>
        <w:spacing w:after="0" w:line="250" w:lineRule="exact"/>
        <w:ind w:right="4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Кустарники, используемые для озе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ленения школьного двора: названия, правила осеннего ухода. Инструменты и орудия для ухода за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кустарнйкйШ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: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ййдьг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, </w:t>
      </w:r>
      <w:proofErr w:type="spellStart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гфаййла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proofErr w:type="spellStart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пасной</w:t>
      </w:r>
      <w:proofErr w:type="spellEnd"/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работы.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lastRenderedPageBreak/>
        <w:t>Умение. Осенний уход за кустарниками.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Вырезка сухих ветвей и обрезка сломан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ных. Удаление срезанных веток. Сгребание опавших листьев. Вска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пывание почвы вокруг кустов.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6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Изготовление тары для хранения 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крупных партий семян</w:t>
      </w:r>
    </w:p>
    <w:p w:rsidR="0005524A" w:rsidRPr="0005524A" w:rsidRDefault="0005524A" w:rsidP="0005524A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Семена цветковых растений.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Способы хранения крупных партий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цветочных семян. Тканевый мешочек — наилучшая тара для хране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ния крупной партии цветочных семян. Размеры мешочка, ткань,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изготовление (способы соединения краев).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Выполнение стачного шва и шва </w:t>
      </w:r>
      <w:proofErr w:type="spellStart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вподгибку</w:t>
      </w:r>
      <w:proofErr w:type="spellEnd"/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 закры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тым срезом.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Упражнение.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 xml:space="preserve">Выполнение ручного стачного шва и шва </w:t>
      </w:r>
      <w:proofErr w:type="spellStart"/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вподгиб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ку</w:t>
      </w:r>
      <w:proofErr w:type="spellEnd"/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с закрытым срезом.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Заготовка деталей для пошива мешочка.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Складывание деталей. Соединение боковых краев ручным стачным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швом. Обработка верхнего среза швом </w:t>
      </w:r>
      <w:proofErr w:type="spellStart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вподгибку</w:t>
      </w:r>
      <w:proofErr w:type="spellEnd"/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с закрытым срезом.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Обмолот и расфасовка цветочных семян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Семена цветковых 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Обмолот семян мелкосемянных цве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>точных растений: цель, правила, приспособления. Правила безопас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ной работы с приспособлениями.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Работа с приспособлениями для обмолота семян.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Заготовка бумажных пакетов для расфа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совки семян. Разбор, очистка, сортировка и фасовка в бумажные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пакеты семян.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Уход за комнатными цветковыми растениями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Комнатное цветковое растение.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Приемы ухода за комнатными расте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ниями (рыхление уплотненной почвы, подсыпка почвенной смеси,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удаление отмерших листьев). Случаи, когда следует укорачивать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стебли. Признаки необходимости перевалки или деления растения.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Самостоятельный выбор приемов ухода за комнатным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растением.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Удаление отмерших листьев, поврежден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ных стеблей и побегов с растений. Легкое рыхление поверхности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почвы вокруг них. Добавка земляной смеси (по необходимости).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Полив растений.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45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Определение и выполнение приемов ухода за ком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натным растением, указанным учителем.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6"/>
          <w:sz w:val="24"/>
          <w:szCs w:val="24"/>
          <w:lang w:eastAsia="ru-RU"/>
        </w:rPr>
        <w:t>Строение цветкового растения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Общее представление об органах цвет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кового растения (корни, стебли, листья, цветки). Разнообразие 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форма стеблей и листьев. Виды листа (простой и сложный). Форма и окраска цветков. Особенности цветков растений (корневища, лу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ковица, клубень, </w:t>
      </w:r>
      <w:proofErr w:type="spellStart"/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корнеклубни</w:t>
      </w:r>
      <w:proofErr w:type="spellEnd"/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), назначение корневища, луковиц,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клубня и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корнеклубня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у цветкового растения.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Наглядное пособие.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Натуральные цветковые растения с различ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ными формами стеблей, листа, цветка и с видоизмененными органами.</w:t>
      </w:r>
    </w:p>
    <w:p w:rsidR="0005524A" w:rsidRPr="0005524A" w:rsidRDefault="0005524A" w:rsidP="0005524A">
      <w:pPr>
        <w:shd w:val="clear" w:color="auto" w:fill="FFFFFF"/>
        <w:spacing w:after="0" w:line="259" w:lineRule="exact"/>
        <w:ind w:right="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Распознавание и название органов цветкового расте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ния.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Упражнения.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Определение растений с прямостоячими, вьющи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мися и стелющимися стеблями, с простыми и сложными листьями, с одиночными цветками и соцветиями.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w w:val="89"/>
          <w:sz w:val="24"/>
          <w:szCs w:val="24"/>
          <w:lang w:eastAsia="ru-RU"/>
        </w:rPr>
        <w:t>Почвы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Общее представление о почве: свой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ство (плодородность), цвет. Глинистые и песчаные почвы: вид, при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знаки, свойства (отношение к воде). Перегной почвы: образование, значение для выращивания растений.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Демонстрация опытов.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Обнаружение перегноя в почве. Обна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ружение воды в почве. Проникновение воды в песчаную и глинис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тую почву</w:t>
      </w:r>
    </w:p>
    <w:p w:rsidR="0005524A" w:rsidRPr="0005524A" w:rsidRDefault="0005524A" w:rsidP="0005524A">
      <w:pPr>
        <w:shd w:val="clear" w:color="auto" w:fill="FFFFFF"/>
        <w:spacing w:after="0" w:line="24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Умение. Распознавание песчаной и глинистой почв.</w:t>
      </w:r>
    </w:p>
    <w:p w:rsidR="0005524A" w:rsidRPr="0005524A" w:rsidRDefault="0005524A" w:rsidP="0005524A">
      <w:pPr>
        <w:shd w:val="clear" w:color="auto" w:fill="FFFFFF"/>
        <w:spacing w:after="0" w:line="24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Лабораторные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Отделение песка от глины в почве. Об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наружение перегноя в почве.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Упражнение. Определение песчаной и глинистой почв.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Зимние работы в сквере и парке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Сквер, парк.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Уход за городскими сквером и пар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ком зимой. Обязанности рабочего городского зеленого хозяйства по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уходу за территорией зеленых насаждений, закрепленных за ним.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Зимний уход за сквером и парком.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Чистка от снега дорожек и площадок в сквере или парке.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3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"/>
          <w:w w:val="98"/>
          <w:sz w:val="24"/>
          <w:szCs w:val="24"/>
          <w:lang w:eastAsia="ru-RU"/>
        </w:rPr>
        <w:lastRenderedPageBreak/>
        <w:t xml:space="preserve">Ранневесенний уход за зимующим </w:t>
      </w:r>
      <w:r w:rsidRPr="0005524A">
        <w:rPr>
          <w:rFonts w:ascii="Times New Roman" w:eastAsia="Times New Roman" w:hAnsi="Times New Roman" w:cs="Times New Roman"/>
          <w:w w:val="98"/>
          <w:sz w:val="24"/>
          <w:szCs w:val="24"/>
          <w:lang w:eastAsia="ru-RU"/>
        </w:rPr>
        <w:t>многолетним цветковым растением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Зимующее многолетнее цветковое растение.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Зимующее многолетнее, требующее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ранневесеннего ухода цветковое растение: виды ухода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Удаление мульчирующего слоя. Уход за многолетни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ми зимующими цветковыми растениями.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Удаление мульчирующего слоя. Легкое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рыхление почвы. Более глубокое рыхление почвы при появлении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ростков.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Уход за комнатными растениями. Распознавание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форм стеблей и листьев, одиночных цветков и соцветий, корней и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корневищ у разных цветковых растений.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3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Распознавание органов цветковых растений с называнием.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Подготовка цветника к весенне-летнему сезону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Цветник.</w:t>
      </w:r>
    </w:p>
    <w:p w:rsidR="0005524A" w:rsidRPr="0005524A" w:rsidRDefault="0005524A" w:rsidP="0005524A">
      <w:pPr>
        <w:shd w:val="clear" w:color="auto" w:fill="FFFFFF"/>
        <w:spacing w:after="0" w:line="230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Элементы цветочного оформления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улицы: рабатка, бордюр, групповая посадка. Использование одно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летних цветковых растений, выращиваемых посевом семян в откры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тый грунт, для оформления школьного двора. Определение мест рабатки, групповой посадки, размещение бордюра. Оформление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краев рабатки.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Распознавание элементов цветочного оформления.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'Планирование размещения клумбы.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Составление плана размещения рабат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vertAlign w:val="subscript"/>
          <w:lang w:eastAsia="ru-RU"/>
        </w:rPr>
        <w:t xml:space="preserve">: </w:t>
      </w:r>
      <w:proofErr w:type="spellStart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ки</w:t>
      </w:r>
      <w:proofErr w:type="spellEnd"/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из однолетних цветковых растений. Вскапывание почвы на ра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батке. Вскапывание участков для размещения высокостебельных од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нолетних цветковых растений на фоне кустарников или на газоне.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w w:val="97"/>
          <w:sz w:val="24"/>
          <w:szCs w:val="24"/>
          <w:lang w:eastAsia="ru-RU"/>
        </w:rPr>
        <w:t>Посев семян однолетних цветковых растений в цветнике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Цветник.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Выбор однолетних цветковых расте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ний для выращивания в местных условиях, декоративные качества, биологические особенности. Величина семян выбранных растений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и глубина их заделки при посеве. Расстояния между посевными ряд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ками. Способы разметки посевных рядков.</w:t>
      </w:r>
    </w:p>
    <w:p w:rsidR="0005524A" w:rsidRPr="0005524A" w:rsidRDefault="0005524A" w:rsidP="0005524A">
      <w:pPr>
        <w:shd w:val="clear" w:color="auto" w:fill="FFFFFF"/>
        <w:spacing w:after="0" w:line="245" w:lineRule="exact"/>
        <w:ind w:right="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Разметка посевных грядок. Выравнивание разрыхлен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ной почвы. Подвязывание стеблей.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Рыхление и выравнивание почвы. Раз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метка рядков с помощью веревки или маркера, колышков и мерной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ленты. Углубление посевных рядков по разметке. Раскладка семян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посевные борозды и заделка их.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3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Уход за зимующими многолетними </w:t>
      </w: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цветковыми растениями из группы лилейных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Лилия тигровая.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Лилия тигровая: внешнее строение,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декоративные качества, требования к условиям выращивания, про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должительность выращивания на одном месте.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Выращивание лилии тигровой.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Рыхление почвы в междурядьях и вок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  <w:t xml:space="preserve">руг растений. При необходимости, выкапывание молодых растений 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для прореживания посадок. Полив. При необходимости подвязы</w:t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вание стеблей к колышкам.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 xml:space="preserve">Уход за однолетними </w:t>
      </w:r>
      <w:r w:rsidRPr="0005524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цветковыми растениями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Объект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Однолетнее цветковое растение.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Способность однолетних цветковых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растений к образованию многочисленных боковых побегов. Причи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на, последствия боковых побегов. Зависимость расстояния между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растениями в рядке от размеров растения в полном развитии. Необ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ходимость прореживания некоторых однолетних цветковых растений.</w:t>
      </w:r>
    </w:p>
    <w:p w:rsidR="0005524A" w:rsidRPr="0005524A" w:rsidRDefault="0005524A" w:rsidP="0005524A">
      <w:pPr>
        <w:shd w:val="clear" w:color="auto" w:fill="FFFFFF"/>
        <w:spacing w:after="0" w:line="264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Умение.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Прореживание растений. Весенний уход за кустарни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ками.</w:t>
      </w:r>
    </w:p>
    <w:p w:rsidR="0005524A" w:rsidRPr="0005524A" w:rsidRDefault="0005524A" w:rsidP="0005524A">
      <w:pPr>
        <w:shd w:val="clear" w:color="auto" w:fill="FFFFFF"/>
        <w:spacing w:after="0" w:line="24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Практические работы.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Прореживание растений с ориентиров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кой на образцово обработанный участок. Полив растений. Оформ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ление краев рабатки подручными средствами.</w:t>
      </w:r>
    </w:p>
    <w:p w:rsidR="0005524A" w:rsidRPr="0005524A" w:rsidRDefault="0005524A" w:rsidP="000552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05524A" w:rsidRPr="0005524A" w:rsidRDefault="0005524A" w:rsidP="0005524A">
      <w:pPr>
        <w:shd w:val="clear" w:color="auto" w:fill="FFFFFF"/>
        <w:spacing w:after="0" w:line="24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eastAsia="ru-RU"/>
        </w:rPr>
        <w:t xml:space="preserve">Виды работы. </w:t>
      </w:r>
      <w:r w:rsidRPr="0005524A"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  <w:t xml:space="preserve">Весенний уход за кустарниками. Расчистка дорожек. 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Обработка аллей и кустарников. Уборка территории вокруг школы.</w:t>
      </w:r>
    </w:p>
    <w:p w:rsidR="0005524A" w:rsidRPr="0005524A" w:rsidRDefault="0005524A" w:rsidP="0005524A">
      <w:pPr>
        <w:shd w:val="clear" w:color="auto" w:fill="FFFFFF"/>
        <w:spacing w:after="0" w:line="2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Самостоятельная работа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Распознавание на натуре и называние элементов цветочного 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оформления (рабатка, бордюр, групповая посадка). Разметка посев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ных рядков. Посев указанного учителем однолетнего растения.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</w:p>
    <w:p w:rsidR="0005524A" w:rsidRPr="0005524A" w:rsidRDefault="0005524A" w:rsidP="000552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требования к знаниям и умениям учащихся.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Обучающиеся должны знать: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Производство хлопчатобумажной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ткани. Полотняное переплетение. Свойства хлопчатобумажной тка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ни. Фартук: ткани для пошива, детали, названия контурных срезов, </w:t>
      </w:r>
      <w:r w:rsidRPr="0005524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швы, виды отделки. Строчки для сборок. Контрольная линия.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Виды соединительного шва, ширина в </w:t>
      </w: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готовом виде (</w:t>
      </w:r>
      <w:smartTag w:uri="urn:schemas-microsoft-com:office:smarttags" w:element="metricconverter">
        <w:smartTagPr>
          <w:attr w:name="ProductID" w:val="0,7 см"/>
        </w:smartTagPr>
        <w:r w:rsidRPr="0005524A">
          <w:rPr>
            <w:rFonts w:ascii="Times New Roman" w:eastAsia="Times New Roman" w:hAnsi="Times New Roman" w:cs="Times New Roman"/>
            <w:spacing w:val="-13"/>
            <w:sz w:val="24"/>
            <w:szCs w:val="24"/>
            <w:lang w:eastAsia="ru-RU"/>
          </w:rPr>
          <w:t>0,7 см</w:t>
        </w:r>
      </w:smartTag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), конструкция, применение. Запошивочный шов.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Значение мягких складок для отдел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ки белья, легкого платья. Правила расчета ткани, кружев или шитья на мягкие складки при раскрое. Различие в обработке мягких скла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док при индивидуальном и массовом изготовлении изделий.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Карман, назначение, фасоны. Отделоч</w:t>
      </w:r>
      <w:r w:rsidRPr="0005524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ная строчка. Детали кармана с отворотом. Размер припусков на под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  <w:t>гиб и отворот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Сроки посадки чеснока. Подготов</w:t>
      </w:r>
      <w:r w:rsidRPr="0005524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 посадочного материала. Способы посадки, глубина заделки 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чеснока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Общее представление об удобрениях.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Виды органических удобрений. Виды навоза. Значение органичес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 xml:space="preserve">ких удобрений для удобрения почвы и получения высоких урожаев 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растений.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Подготовка почвы под столовые кор</w:t>
      </w:r>
      <w:r w:rsidRPr="0005524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неплоды. Сроки и способы посева. Уход за растениями (прополка,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прореживание, рыхление междурядий).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Виды цветковых растений, выращи</w:t>
      </w:r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softHyphen/>
        <w:t>ваемых в открытом грунте (</w:t>
      </w:r>
      <w:proofErr w:type="spellStart"/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космея</w:t>
      </w:r>
      <w:proofErr w:type="spellEnd"/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, василек, дельфиниум, </w:t>
      </w:r>
      <w:proofErr w:type="spellStart"/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иберис</w:t>
      </w:r>
      <w:proofErr w:type="spellEnd"/>
      <w:r w:rsidRPr="0005524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, и </w:t>
      </w:r>
      <w:r w:rsidRPr="0005524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др.). Признаки созревания семян. Приемы сбора семян с </w:t>
      </w:r>
      <w:proofErr w:type="spellStart"/>
      <w:proofErr w:type="gramStart"/>
      <w:r w:rsidRPr="0005524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вегетиру-</w:t>
      </w:r>
      <w:r w:rsidRPr="0005524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ющих</w:t>
      </w:r>
      <w:proofErr w:type="spellEnd"/>
      <w:proofErr w:type="gramEnd"/>
      <w:r w:rsidRPr="0005524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цветочных растений. Садовые ножницы: приемы работы. Тех</w:t>
      </w:r>
      <w:r w:rsidRPr="0005524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ника безопасности.</w:t>
      </w:r>
    </w:p>
    <w:p w:rsidR="0005524A" w:rsidRPr="0005524A" w:rsidRDefault="0005524A" w:rsidP="0005524A">
      <w:pPr>
        <w:shd w:val="clear" w:color="auto" w:fill="FFFFFF"/>
        <w:spacing w:after="0" w:line="23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Зимующее многолетнее, требующее 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ранневесеннего ухода цветковое растение: виды ухода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должны уметь: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Распознавание вида хлопчатобумажной ткани.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Выполнение запошивочного шва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Работа на швейной машине с электроприводом.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 Работа по лекалу.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Штопка изделия.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Выращивание чеснока.</w:t>
      </w:r>
    </w:p>
    <w:p w:rsidR="0005524A" w:rsidRPr="0005524A" w:rsidRDefault="0005524A" w:rsidP="0005524A">
      <w:pPr>
        <w:shd w:val="clear" w:color="auto" w:fill="FFFFFF"/>
        <w:spacing w:after="0" w:line="235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Распознавание вида органического удобрения.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Разметка участка согласно способу посева. Выращива</w:t>
      </w:r>
      <w:r w:rsidRPr="0005524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ние моркови и свеклы.</w:t>
      </w:r>
    </w:p>
    <w:p w:rsidR="0005524A" w:rsidRPr="0005524A" w:rsidRDefault="0005524A" w:rsidP="0005524A">
      <w:pPr>
        <w:shd w:val="clear" w:color="auto" w:fill="FFFFFF"/>
        <w:spacing w:after="0" w:line="235" w:lineRule="exact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Распознавание созревших семян. Работа садовыми нож</w:t>
      </w:r>
      <w:r w:rsidRPr="0005524A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softHyphen/>
      </w:r>
      <w:r w:rsidRPr="0005524A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ницами.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Удаление мульчирующего слоя. Уход за многолетни</w:t>
      </w:r>
      <w:r w:rsidRPr="0005524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softHyphen/>
        <w:t>ми зимующими цветковыми растениями.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планирование. 198ч. 6ч.в неделю.</w:t>
      </w: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6"/>
        <w:gridCol w:w="7779"/>
        <w:gridCol w:w="740"/>
      </w:tblGrid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правила уборки овощей.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правила уборки овощей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цветов.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семян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семян однолетних растений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семян однолетних растений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посадочного материала многолетних </w:t>
            </w:r>
            <w:proofErr w:type="spell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ратений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хранения двулетних и </w:t>
            </w:r>
            <w:proofErr w:type="spell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однолетнихрастений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Почва.Обработка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лопатой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Почва .Обработка</w:t>
            </w:r>
            <w:proofErr w:type="gram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почвы лопатой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 цветочных</w:t>
            </w:r>
            <w:proofErr w:type="gram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клубней на хранение.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Швейная машина. Устройство.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косынки.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косынки.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косынки.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косынки.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косынки.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фартука.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деталей.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сборок.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Сметывание деталей.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на машинке.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 утюжка фартука.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Заплата способы и формы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ручным способом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ручным способом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заплаты ручным способом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 швейной машине.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Двойной шов.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Запошивочный шов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запошивочного</w:t>
            </w:r>
            <w:proofErr w:type="gram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 запошивочного</w:t>
            </w:r>
            <w:proofErr w:type="gram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Вязание </w:t>
            </w:r>
            <w:proofErr w:type="gram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спицами .Сведения</w:t>
            </w:r>
            <w:proofErr w:type="gram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спицах и пряже.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спицах и пряже.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петель. Лицевые и изнаночные петли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петель. Лицевые и изнаночные петли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петель. Лицевые и изнаночные петли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петель. Лицевые и изнаночные петли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елочной игрушки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бытовых швейных машинах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бытовых швейных машинах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электропривода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швейная машина с электроприводом.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механизмы бытовой швейной машины.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челночного комплекта.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челночного комплекта.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Разборка и сборка челночного комплекта.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 Регулятор строчки.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Механизмы регулировки швейной машины. Регулятор строчки.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Регулятор натяжения верхней нитки.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натяжения верхней и нижней ниток.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углов и карманов в швейных изделиях.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spellStart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подкройных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обтачках.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накладных карманов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гладкого накладного кармана.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гладкого накладного кармана.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 с отворотом.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накладного кармана с отворотом.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спицами. Лицевые, изнаночные петли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шарфа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шарфа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шарфа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Общее представление об овощах и овощных культурах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 и характеристика овощных культур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Группы и характеристика овощных культур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Необходимость потребления </w:t>
            </w:r>
            <w:r w:rsidRPr="0005524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разнообразных овощей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hd w:val="clear" w:color="auto" w:fill="FFFFFF"/>
              <w:spacing w:after="0" w:line="235" w:lineRule="exac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Общее представление об удобрениях. </w:t>
            </w: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Виды органических удобрений. Виды </w:t>
            </w:r>
            <w:proofErr w:type="gramStart"/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навоза.</w:t>
            </w:r>
            <w:r w:rsidRPr="000552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Значение органичес</w:t>
            </w: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  <w:t xml:space="preserve">ких удобрений для удобрения почвы и получения высоких урожаев </w:t>
            </w:r>
            <w:r w:rsidRPr="0005524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>растений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hd w:val="clear" w:color="auto" w:fill="FFFFFF"/>
              <w:spacing w:after="0" w:line="235" w:lineRule="exact"/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t>Общее представление об органах цвет</w:t>
            </w:r>
            <w:r w:rsidRPr="0005524A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eastAsia="ru-RU"/>
              </w:rPr>
              <w:softHyphen/>
            </w:r>
            <w:r w:rsidRPr="000552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кового растения (корни, стебли, листья, цветки). Разнообразие и </w:t>
            </w: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форма стеблей и листьев. Виды листа (простой и сложный). 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Форма и окраска цветков. Особенности цветков растений (корневища, лу</w:t>
            </w: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softHyphen/>
            </w:r>
            <w:r w:rsidRPr="000552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ковица, клубень, </w:t>
            </w:r>
            <w:proofErr w:type="spellStart"/>
            <w:r w:rsidRPr="000552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корнеклубни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), назначение корневища, луковиц, </w:t>
            </w:r>
            <w:r w:rsidRPr="000552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клубня и </w:t>
            </w:r>
            <w:proofErr w:type="spellStart"/>
            <w:r w:rsidRPr="000552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корнеклубня</w:t>
            </w:r>
            <w:proofErr w:type="spellEnd"/>
            <w:r w:rsidRPr="0005524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у цветкового растения.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петунии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петунии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астры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астры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цветы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цветы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цветы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 на рассаду - цветы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 ручным способом.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 ручным способом.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 ручным способом.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заплат ручным способом.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штопки.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Пикировка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Мягкая игрушка – кукла.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 подготовка деталей выкройки (по образцу)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 подготовка деталей выкройки (по образцу)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чертежа и подготовка деталей выкройки (по образцу)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игрушки.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игрушки.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игрушки.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Раскрой и пошив игрушки.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Разметка посевных грядок. 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Высадка рассады цветов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семенами.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семенами.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цветов семенами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524A" w:rsidRPr="0005524A" w:rsidTr="00526BE7">
        <w:tc>
          <w:tcPr>
            <w:tcW w:w="576" w:type="dxa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</w:t>
            </w:r>
          </w:p>
        </w:tc>
        <w:tc>
          <w:tcPr>
            <w:tcW w:w="0" w:type="auto"/>
          </w:tcPr>
          <w:p w:rsidR="0005524A" w:rsidRPr="0005524A" w:rsidRDefault="0005524A" w:rsidP="000552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и методы контроля.</w:t>
      </w: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5524A" w:rsidRPr="0005524A" w:rsidRDefault="0005524A" w:rsidP="00055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работы</w:t>
      </w:r>
    </w:p>
    <w:p w:rsidR="0005524A" w:rsidRPr="0005524A" w:rsidRDefault="0005524A" w:rsidP="00055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Тесты</w:t>
      </w:r>
    </w:p>
    <w:p w:rsidR="0005524A" w:rsidRPr="0005524A" w:rsidRDefault="0005524A" w:rsidP="000552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</w:t>
      </w:r>
    </w:p>
    <w:p w:rsidR="0005524A" w:rsidRDefault="0005524A" w:rsidP="0005524A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5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Г.Б.Картушина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Г.Г.Мозговая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Технология. Швейное дело. 6 класс: учебник для специальных (коррекционных)учреждений </w:t>
      </w:r>
      <w:r w:rsidRPr="00055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Просвещение.2013г.</w:t>
      </w:r>
    </w:p>
    <w:p w:rsidR="0005524A" w:rsidRPr="0005524A" w:rsidRDefault="0005524A" w:rsidP="000552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Е.А.Ковалёва</w:t>
      </w:r>
      <w:proofErr w:type="spell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Технология. </w:t>
      </w:r>
      <w:proofErr w:type="gramStart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Сельско-хозяйственный</w:t>
      </w:r>
      <w:proofErr w:type="gramEnd"/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 6 класс: учебник для специальных (коррекционных)учреждений </w:t>
      </w:r>
      <w:r w:rsidRPr="000552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055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вида. Просвещение. 2012г. </w:t>
      </w:r>
    </w:p>
    <w:p w:rsidR="0005524A" w:rsidRPr="0005524A" w:rsidRDefault="0005524A" w:rsidP="0005524A">
      <w:pPr>
        <w:tabs>
          <w:tab w:val="left" w:pos="367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Pr="0005524A" w:rsidRDefault="0005524A" w:rsidP="000552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24A" w:rsidRDefault="0005524A"/>
    <w:sectPr w:rsidR="0005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6D"/>
    <w:rsid w:val="0005524A"/>
    <w:rsid w:val="00443E6D"/>
    <w:rsid w:val="00A8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94410-F211-44EA-85CC-2F0B8FEF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5524A"/>
  </w:style>
  <w:style w:type="table" w:styleId="a3">
    <w:name w:val="Table Grid"/>
    <w:basedOn w:val="a1"/>
    <w:uiPriority w:val="59"/>
    <w:rsid w:val="000552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24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552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7754</Words>
  <Characters>44204</Characters>
  <Application>Microsoft Office Word</Application>
  <DocSecurity>0</DocSecurity>
  <Lines>368</Lines>
  <Paragraphs>103</Paragraphs>
  <ScaleCrop>false</ScaleCrop>
  <Company/>
  <LinksUpToDate>false</LinksUpToDate>
  <CharactersWithSpaces>51855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2023-09-21T09:57:00Z</dcterms:created>
  <dcterms:modified xsi:type="dcterms:W3CDTF">2023-09-21T10:03:00Z</dcterms:modified>
</cp:coreProperties>
</file>