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94" w:rsidRDefault="00C76A94" w:rsidP="00C76A94">
      <w:pPr>
        <w:autoSpaceDE w:val="0"/>
        <w:autoSpaceDN w:val="0"/>
        <w:spacing w:after="0" w:line="288" w:lineRule="auto"/>
        <w:ind w:firstLine="14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4DBDEEE2" wp14:editId="0A822554">
            <wp:simplePos x="0" y="0"/>
            <wp:positionH relativeFrom="page">
              <wp:posOffset>43815</wp:posOffset>
            </wp:positionH>
            <wp:positionV relativeFrom="page">
              <wp:posOffset>52705</wp:posOffset>
            </wp:positionV>
            <wp:extent cx="7699375" cy="10789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375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A94" w:rsidRDefault="00C76A94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73455" w:rsidRPr="00E73455" w:rsidRDefault="00E73455" w:rsidP="007977AA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7345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72437" w:rsidRPr="00472437" w:rsidRDefault="00472437" w:rsidP="00472437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2437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72437" w:rsidRPr="00472437" w:rsidRDefault="00472437" w:rsidP="00472437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2437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472437" w:rsidRPr="00472437" w:rsidRDefault="00472437" w:rsidP="00472437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243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</w:p>
    <w:p w:rsidR="00472437" w:rsidRPr="00472437" w:rsidRDefault="00472437" w:rsidP="00472437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2437">
        <w:rPr>
          <w:rFonts w:ascii="Times New Roman" w:eastAsia="Times New Roman" w:hAnsi="Times New Roman"/>
          <w:color w:val="000000"/>
          <w:sz w:val="24"/>
          <w:lang w:val="ru-RU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E921F5" w:rsidRDefault="00472437" w:rsidP="00472437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2437">
        <w:rPr>
          <w:rFonts w:ascii="Times New Roman" w:eastAsia="Times New Roman" w:hAnsi="Times New Roman"/>
          <w:color w:val="000000"/>
          <w:sz w:val="24"/>
          <w:lang w:val="ru-RU"/>
        </w:rPr>
        <w:tab/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Математика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Родной язык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чтение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работа с текстами для создания образа, реализуемого в изделии.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E921F5">
        <w:rPr>
          <w:rFonts w:ascii="Times New Roman" w:eastAsia="Times New Roman" w:hAnsi="Times New Roman"/>
          <w:i/>
          <w:color w:val="000000"/>
          <w:sz w:val="24"/>
          <w:lang w:val="ru-RU"/>
        </w:rPr>
        <w:t>Основной целью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i/>
          <w:color w:val="000000"/>
          <w:sz w:val="24"/>
          <w:lang w:val="ru-RU"/>
        </w:rPr>
        <w:tab/>
        <w:t xml:space="preserve">Образовательные задачи курса: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i/>
          <w:color w:val="000000"/>
          <w:sz w:val="24"/>
          <w:lang w:val="ru-RU"/>
        </w:rPr>
        <w:tab/>
        <w:t xml:space="preserve">Развивающие задачи: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>развитие гибкости и вариативности мышления, способностей к изобретательской деятельности.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i/>
          <w:color w:val="000000"/>
          <w:sz w:val="24"/>
          <w:lang w:val="ru-RU"/>
        </w:rPr>
        <w:tab/>
        <w:t xml:space="preserve">Воспитательные задачи: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ab/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>становление экологического сознания, внимательного и вдумчивого отношения к окружающей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921F5" w:rsidRPr="00E921F5" w:rsidRDefault="00E921F5" w:rsidP="00E921F5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A43EDA" w:rsidRDefault="00A43EDA" w:rsidP="00BD4D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BD4D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BD4D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BD4D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BD4D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BD4DE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EDA" w:rsidRDefault="00A43EDA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40189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1898" w:rsidRPr="00401898" w:rsidRDefault="00401898" w:rsidP="007C3107">
      <w:pPr>
        <w:autoSpaceDE w:val="0"/>
        <w:autoSpaceDN w:val="0"/>
        <w:spacing w:after="0" w:line="288" w:lineRule="auto"/>
        <w:rPr>
          <w:lang w:val="ru-RU"/>
        </w:rPr>
      </w:pPr>
      <w:r w:rsidRPr="0040189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Непрерывность процесса деятельностного освоения мира человеком и создания культуры.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Материальные и духовные потребности человека как движущие силы прогресса.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—жёсткость конструкции (трубчатые сооружения, треугольник как устойчивая геометрическая форма и др.).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Некоторые (доступные в обработке) виды искусственных и синтетических материалов.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технологий и способов обработки материалов в различных видах изделий;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Использование дополнительных материалов. Комбинирование разных материалов в одном изделии.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наборов</w:t>
      </w:r>
      <w:r w:rsid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921F5" w:rsidRP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E921F5" w:rsidRP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</w:p>
    <w:p w:rsidR="00E921F5" w:rsidRP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предложенных образцов с выделением существенных и несущественных признаков;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способы доработки конструкций с учётом предложенных условий;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и воспроизводить простой чертёж/эскиз развёртки изделия;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нарушенную последовательность выполнения изделия.</w:t>
      </w:r>
    </w:p>
    <w:p w:rsidR="00E921F5" w:rsidRP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</w:p>
    <w:p w:rsid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921F5" w:rsidRP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</w:p>
    <w:p w:rsidR="00E921F5" w:rsidRPr="00E921F5" w:rsidRDefault="00E921F5" w:rsidP="006849DA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  <w:r w:rsid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способах создания;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предметы рукотворного мира, оценивать их достоинства;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921F5" w:rsidRP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принимать и сохранять учебную задачу, осуществлять поиск средств для её решения;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:rsidR="00E921F5" w:rsidRP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себе партнёров по совместной деятельности не только по симпатии, но и по деловым качествам;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</w:p>
    <w:p w:rsidR="00E921F5" w:rsidRPr="00E921F5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роли лидера, подчинённого, соблюдать равноправие и дружелюбие; </w:t>
      </w:r>
    </w:p>
    <w:p w:rsidR="006849DA" w:rsidRDefault="00E921F5" w:rsidP="00E921F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1F5">
        <w:rPr>
          <w:rFonts w:ascii="Times New Roman" w:eastAsia="Times New Roman" w:hAnsi="Times New Roman"/>
          <w:color w:val="000000"/>
          <w:sz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73455" w:rsidRDefault="00E73455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Default="00BD4DEE" w:rsidP="00E73455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49DA" w:rsidRDefault="006849DA" w:rsidP="00BD4DEE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 НА УРОВНЕ НАЧАЛЬНОГО ОБЩЕГО ОБРАЗОВАНИЯ </w:t>
      </w:r>
    </w:p>
    <w:p w:rsidR="00BD4DEE" w:rsidRPr="001C76FA" w:rsidRDefault="00BD4DEE" w:rsidP="00BD4DEE">
      <w:pPr>
        <w:autoSpaceDE w:val="0"/>
        <w:autoSpaceDN w:val="0"/>
        <w:spacing w:before="346" w:after="0" w:line="230" w:lineRule="auto"/>
        <w:rPr>
          <w:lang w:val="ru-RU"/>
        </w:rPr>
      </w:pPr>
      <w:r w:rsidRPr="001C76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сознание роли человека и используемых им технологий в сохранении гармонического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BD4DEE" w:rsidRPr="00BD4DEE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ab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D4DEE" w:rsidRDefault="00BD4DEE" w:rsidP="00BD4DE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4DEE" w:rsidRPr="00BD4DEE" w:rsidRDefault="00BD4DEE" w:rsidP="00BD4DE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4DE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</w:p>
    <w:p w:rsid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продуктивное сотрудничество; </w:t>
      </w:r>
    </w:p>
    <w:p w:rsid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</w:t>
      </w:r>
    </w:p>
    <w:p w:rsid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:rsidR="00BD4DEE" w:rsidRPr="00BD4DEE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CC1536" w:rsidRDefault="00CC1536" w:rsidP="00BD4DEE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D4DEE" w:rsidRPr="00CC1536" w:rsidRDefault="00BD4DEE" w:rsidP="00BD4DEE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C15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849DA">
        <w:rPr>
          <w:rFonts w:ascii="Times New Roman" w:eastAsia="Times New Roman" w:hAnsi="Times New Roman"/>
          <w:b/>
          <w:color w:val="000000"/>
          <w:sz w:val="24"/>
          <w:lang w:val="ru-RU"/>
        </w:rPr>
        <w:t>третьем</w:t>
      </w: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«чертёж развёртки», «канцелярский нож», «шило», «искусственный материал»;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 читать чертёж развёртки и выполнять разметку развёрток с помощью чертёжных инструментов (линейка, угольник, циркуль);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линии чертежа (осевая и центровая);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пользоваться канцелярским ножом, шилом;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рицовку;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выполнять соединение деталей и отделку изделия освоенными ручными строчками;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изменять конструкцию изделия по заданным условиям; </w:t>
      </w:r>
    </w:p>
    <w:p w:rsidR="006849DA" w:rsidRPr="006849DA" w:rsidRDefault="006849DA" w:rsidP="006849DA">
      <w:pPr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способ соединения и соединительный материал в зависимости от требований конструкции;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назначение основных устройств персонального компьютера для ввода, вывода и обработки информации; </w:t>
      </w:r>
    </w:p>
    <w:p w:rsidR="006849DA" w:rsidRPr="006849DA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основные правила безопасной работы на компьютере; </w:t>
      </w:r>
    </w:p>
    <w:p w:rsidR="00CC1536" w:rsidRDefault="006849DA" w:rsidP="006849DA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Pr="006849DA">
        <w:rPr>
          <w:rFonts w:ascii="Times New Roman" w:eastAsia="Times New Roman" w:hAnsi="Times New Roman"/>
          <w:color w:val="000000"/>
          <w:sz w:val="24"/>
          <w:lang w:val="ru-RU"/>
        </w:rPr>
        <w:tab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33F7A" w:rsidRDefault="00733F7A" w:rsidP="00096304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96304" w:rsidRDefault="00096304" w:rsidP="0009630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096304" w:rsidSect="00C76A94">
          <w:pgSz w:w="11906" w:h="16838"/>
          <w:pgMar w:top="1134" w:right="991" w:bottom="851" w:left="567" w:header="709" w:footer="709" w:gutter="0"/>
          <w:cols w:space="708"/>
          <w:docGrid w:linePitch="360"/>
        </w:sectPr>
      </w:pPr>
    </w:p>
    <w:p w:rsidR="00CC1536" w:rsidRPr="00CC1536" w:rsidRDefault="00CC1536" w:rsidP="00CC1536">
      <w:pPr>
        <w:spacing w:after="0" w:line="288" w:lineRule="auto"/>
        <w:jc w:val="both"/>
        <w:rPr>
          <w:rFonts w:ascii="Times New Roman" w:hAnsi="Times New Roman"/>
          <w:b/>
          <w:szCs w:val="24"/>
          <w:lang w:val="ru-RU"/>
        </w:rPr>
      </w:pPr>
      <w:r w:rsidRPr="00CC1536">
        <w:rPr>
          <w:rFonts w:ascii="Times New Roman" w:hAnsi="Times New Roman"/>
          <w:b/>
          <w:szCs w:val="24"/>
          <w:lang w:val="ru-RU"/>
        </w:rPr>
        <w:lastRenderedPageBreak/>
        <w:t>ТЕМАТИЧЕСКОЕ ПЛАНИРОВАНИЕ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680"/>
        <w:gridCol w:w="709"/>
        <w:gridCol w:w="1075"/>
        <w:gridCol w:w="26"/>
        <w:gridCol w:w="975"/>
        <w:gridCol w:w="26"/>
        <w:gridCol w:w="875"/>
        <w:gridCol w:w="4912"/>
        <w:gridCol w:w="1417"/>
        <w:gridCol w:w="1461"/>
        <w:gridCol w:w="11"/>
      </w:tblGrid>
      <w:tr w:rsidR="00CC1536" w:rsidRPr="00C27349" w:rsidTr="00842790">
        <w:trPr>
          <w:gridAfter w:val="1"/>
          <w:wAfter w:w="11" w:type="dxa"/>
        </w:trPr>
        <w:tc>
          <w:tcPr>
            <w:tcW w:w="539" w:type="dxa"/>
            <w:vMerge w:val="restart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  <w:r w:rsidRPr="00C27349">
              <w:rPr>
                <w:rFonts w:ascii="Times New Roman" w:hAnsi="Times New Roman"/>
                <w:sz w:val="16"/>
                <w:szCs w:val="16"/>
              </w:rPr>
              <w:br/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80" w:type="dxa"/>
            <w:vMerge w:val="restart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85" w:type="dxa"/>
            <w:gridSpan w:val="4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901" w:type="dxa"/>
            <w:gridSpan w:val="2"/>
            <w:vMerge w:val="restart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Дата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Виды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д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Виды, формы контроля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</w:t>
            </w:r>
            <w:r w:rsidRPr="00C27349">
              <w:rPr>
                <w:rFonts w:ascii="Times New Roman" w:hAnsi="Times New Roman"/>
                <w:sz w:val="16"/>
                <w:szCs w:val="16"/>
              </w:rPr>
              <w:br/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CC1536" w:rsidRPr="00C27349" w:rsidTr="00842790">
        <w:trPr>
          <w:gridAfter w:val="1"/>
          <w:wAfter w:w="11" w:type="dxa"/>
        </w:trPr>
        <w:tc>
          <w:tcPr>
            <w:tcW w:w="539" w:type="dxa"/>
            <w:vMerge/>
            <w:shd w:val="clear" w:color="auto" w:fill="auto"/>
          </w:tcPr>
          <w:p w:rsidR="00CC1536" w:rsidRPr="00C27349" w:rsidRDefault="00CC1536" w:rsidP="00C273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CC1536" w:rsidRPr="00C27349" w:rsidRDefault="00CC1536" w:rsidP="00C273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5" w:type="dxa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901" w:type="dxa"/>
            <w:gridSpan w:val="2"/>
            <w:vMerge/>
            <w:shd w:val="clear" w:color="auto" w:fill="auto"/>
          </w:tcPr>
          <w:p w:rsidR="00CC1536" w:rsidRPr="00C27349" w:rsidRDefault="00CC1536" w:rsidP="00C273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12" w:type="dxa"/>
            <w:vMerge/>
            <w:shd w:val="clear" w:color="auto" w:fill="auto"/>
          </w:tcPr>
          <w:p w:rsidR="00CC1536" w:rsidRPr="00C27349" w:rsidRDefault="00CC1536" w:rsidP="00C273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1536" w:rsidRPr="00C27349" w:rsidRDefault="00CC1536" w:rsidP="00C273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C1536" w:rsidRPr="00C27349" w:rsidRDefault="00CC1536" w:rsidP="00C273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C1536" w:rsidRPr="00CC0025" w:rsidTr="00842790">
        <w:tc>
          <w:tcPr>
            <w:tcW w:w="15706" w:type="dxa"/>
            <w:gridSpan w:val="12"/>
            <w:shd w:val="clear" w:color="auto" w:fill="auto"/>
          </w:tcPr>
          <w:p w:rsidR="00CC1536" w:rsidRPr="00C27349" w:rsidRDefault="00CC1536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Модуль 1. </w:t>
            </w:r>
            <w:r w:rsidR="00C1391C" w:rsidRPr="00C2734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Технология, профессии и производства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Непрерывность процесса деятельностного освоения мира человеком и создания культуры.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Материальные и духовные потребности человека как движущие силы прогресса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Соблюдать правила безопасной работы, выбор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 и приспособлений в зависимости от технологии изготавливаемых изделий;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Изучать возможности использования изучаемых инструментов и приспособлений людьми разных профессий;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Поддерживать порядок во время работы; убирать рабочее место по окончании практической работы;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организовывать рабочее место в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зависимости от вида работы и выбранных материалов;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Учитывать при работе над изделием общие правила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1.6.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1.7.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варианты решения человеком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конструкторских инженерных задач (различные отрасли, профессии) на основе изучения природных законов —жёсткость конструкции (трубчатые сооружения;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треугольник как устойчивая геометрическая форма);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1.8.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Изучать важность подготовки, организации, уборки,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поддержания порядка рабочего места людьми разных профессий;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Учитывать при работе над изделием общие правила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1.9.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Элементарная творческая и проектная </w:t>
            </w:r>
            <w:r w:rsid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еятельность.</w:t>
            </w:r>
          </w:p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Коллективные, групповые и индивидуальные проекты в рамках изучаемой тематики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самостоятельно этапы изготовления изделия на основе анализа готового изделия, текстового и/или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слайдового плана, работы с технологической картой;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Отбирать материалы и инструменты, необходимые для выполнения изделия в зависимости от вида работы,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заменять их (с помощью учителя);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1.10.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Совместная работа в малых группах, </w:t>
            </w:r>
            <w:r w:rsid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842790">
        <w:trPr>
          <w:gridAfter w:val="1"/>
          <w:wAfter w:w="11" w:type="dxa"/>
        </w:trPr>
        <w:tc>
          <w:tcPr>
            <w:tcW w:w="4219" w:type="dxa"/>
            <w:gridSpan w:val="2"/>
            <w:shd w:val="clear" w:color="auto" w:fill="auto"/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Итого по </w:t>
            </w: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модулю</w:t>
            </w:r>
          </w:p>
        </w:tc>
        <w:tc>
          <w:tcPr>
            <w:tcW w:w="709" w:type="dxa"/>
            <w:shd w:val="clear" w:color="auto" w:fill="auto"/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0767" w:type="dxa"/>
            <w:gridSpan w:val="8"/>
            <w:shd w:val="clear" w:color="auto" w:fill="auto"/>
          </w:tcPr>
          <w:p w:rsidR="00C1391C" w:rsidRPr="00C27349" w:rsidRDefault="00C1391C" w:rsidP="00C2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91C" w:rsidRPr="00CC0025" w:rsidTr="00842790">
        <w:tc>
          <w:tcPr>
            <w:tcW w:w="15706" w:type="dxa"/>
            <w:gridSpan w:val="12"/>
            <w:shd w:val="clear" w:color="auto" w:fill="auto"/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Модуль 2. Технологии ручной обработки материалов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представлением о технологическом процессе (анализ устройства и назначения изделия; выстраивание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технологических операций; подбор материалов и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Разнообразие технологий и способов обработки материалов в различных видах изделий; сравнительный анализ технологий при </w:t>
            </w:r>
            <w:r w:rsid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инструменты и материалы в соответствии с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контролировать и при необходимости восстанавливать порядок на рабочем месте; убирать рабочее место;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практическую работу и работать по составленному плану;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Отбирать необходимые материалы для изделий, обосновывать свой выбор;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материал в зависимости от назначения изделия; Оценивать результаты своей работы и работы одноклассников (качество, творческие находки, самостоятельность);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особенностями; под контролем учителя в процессе выполнения изделия проверять и восстанавливать порядок на рабочем месте; убирать рабочее место;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практическую работу и работать по составленному плану;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Отбирать необходимые материалы для изделий, обосновывать свой выбор;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анализировать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 xml:space="preserve">подготавливать рабочее место для работы с природным материалом, правильно и рационально размещать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2.5.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Углубление общих представлений о технологическом процессе (анализ устройства и назначения изделия; выстраивание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Биговка (рицовка)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Применять правила рационального и безопасного использования инструментов (угольник, циркуль, игла, шило и др.);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</w:t>
            </w:r>
          </w:p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Использовать свойства бумаги и картона при изготовлении объёмных изделий, создании декоративных композиций.</w:t>
            </w:r>
          </w:p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Изготовление объёмных изделий из развёрток.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Преобразование развёрток несложных форм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простейшие чертежи развёрток, схемы изготовления изделия и выполнять изделие по заданному чертежу под руководством учителя;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разметку деталей с опорой на простейший чертёж, эскиз. Решать задачи на внесение необходимых дополнений и изменений в схему, чертёж, эскиз;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технологию выполнения объёмных изделий — корректировать конструкцию и технологию изготовления;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Оценивать результаты своей работы и работы одноклассников (качество, творческие находки, самостоятельность);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2.7.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</w:t>
            </w:r>
          </w:p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>Планировать практическую работу и работать по</w:t>
            </w:r>
            <w:r w:rsid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составленному плану;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2.8.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2.9.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Самостоятельно анализировать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разметку деталей с опорой на простейший чертёж, эскиз. Решать задачи на внесение необходимых дополнений и изменений в схему, чертёж, эскиз;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 освоении новой технологии (художественной техники) выполнения изделия анализировать конструкцию с опорой на образец;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Самостоятельно планировать свою деятельность по предложенному в учебнике, рабочей тетради образцу, вносить коррективы в выполняемые действия;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Технология обработки текстильных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и различать ткани, трикотаж, нетканое полотно. Знать особенности строения ткани, трикотажа, нетканого полотна;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Самостоятельно выполнять практическую работу с опорой на рисунки, схемы, чертежи;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Понимать технологию обработки текстильных материалов; Изучать исторические народные ремёсла, современные производства и профессии, связанные с технологиями обработки текстильных материалов;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и анализировать образцы изделий;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текстильные материалы в соответствии с замыслом, особенностями конструкции изделия;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Подбирать ручные строчки (варианты строчки прямого и косого стежков) для сшивания и отделки изделий;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Выполнять простейший ремонт изделий (пришивание пуговиц);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2.16.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применять правила безопасной и аккуратной работы ножницами, иглой, клеем;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выполнять практическую работу с опорой на рисунки, схемы, чертежи;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Понимать технологию обработки текстильных материалов; Рассматривать и анализировать образцы изделий;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Подбирать текстильные материалы в соответствии с замыслом, особенностями конструкции изделия;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2.17.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spacing w:after="0" w:line="240" w:lineRule="auto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выполнять практическую работу с опорой на рисунки, схемы, чертежи;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и анализировать образцы изделий;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текстильные материалы в соответствии с замыслом, особенностями конструкции изделия;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Решать конструкторско-технологические задачи через наблюдения и рассуждения, упражнения;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1391C" w:rsidRPr="00C27349" w:rsidTr="00842790">
        <w:trPr>
          <w:gridAfter w:val="1"/>
          <w:wAfter w:w="11" w:type="dxa"/>
        </w:trPr>
        <w:tc>
          <w:tcPr>
            <w:tcW w:w="4219" w:type="dxa"/>
            <w:gridSpan w:val="2"/>
            <w:shd w:val="clear" w:color="auto" w:fill="auto"/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Итого по </w:t>
            </w: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модулю</w:t>
            </w:r>
          </w:p>
        </w:tc>
        <w:tc>
          <w:tcPr>
            <w:tcW w:w="709" w:type="dxa"/>
            <w:shd w:val="clear" w:color="auto" w:fill="auto"/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67" w:type="dxa"/>
            <w:gridSpan w:val="8"/>
            <w:shd w:val="clear" w:color="auto" w:fill="auto"/>
          </w:tcPr>
          <w:p w:rsidR="00C1391C" w:rsidRPr="00C27349" w:rsidRDefault="00C1391C" w:rsidP="00C2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391C" w:rsidRPr="00C27349" w:rsidTr="00842790">
        <w:tc>
          <w:tcPr>
            <w:tcW w:w="15706" w:type="dxa"/>
            <w:gridSpan w:val="12"/>
            <w:shd w:val="clear" w:color="auto" w:fill="auto"/>
          </w:tcPr>
          <w:p w:rsidR="00C1391C" w:rsidRPr="00C27349" w:rsidRDefault="00C1391C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Модуль 3. </w:t>
            </w:r>
            <w:r w:rsidR="000D35AB"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Конструирование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и моделирование</w:t>
            </w:r>
          </w:p>
        </w:tc>
      </w:tr>
      <w:tr w:rsidR="000D35AB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spacing w:after="0" w:line="240" w:lineRule="auto"/>
            </w:pP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в практической работе основные инструменты и приспособления для ручного труда (гаечный ключ, отвёртка), применять правила безопасной и аккуратной работы;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детали конструктора (площадки, планки, оси, </w:t>
            </w:r>
            <w:r w:rsid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ронштейны, уголки, колёса, винты, гайки) и инструменты (отвёртка, гаечный ключ), необходимые на каждом этапе сборки;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Выделять крепёжные детали (винт, болт, гайка);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Сравнивать свойства металлического и пластмассового конструкторов;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приёмы работы с конструктором: завинчивание и отвинчивание;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виды соединения деталей конструкции —подвижное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Учитывать в практической работе техническое требование к конструкции — прочность;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Проводить опыт по видам соединений деталей набора типа</w:t>
            </w:r>
            <w:r w:rsidR="00C27349"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«Конструктор»;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Конструировать и моделировать изделия из наборов</w:t>
            </w:r>
            <w:r w:rsidR="00C27349"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«Конструктор» по заданным условиям (технико-технологическим, </w:t>
            </w:r>
            <w:r w:rsid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ункциональным, декоративно-художественным);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Презентовать готовое изделие. Оценивать качество выполнения изделия по заданным критериям;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0D35AB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Способы подвижного и неподвижного соединения деталей набора«Конструктор», их использование в изделиях; жёсткость и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устойчивость конструкции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27349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Создание простых макетов и моделей архитектурных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сооружений, технических устройств, бытовых конструкций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spacing w:after="0" w:line="240" w:lineRule="auto"/>
            </w:pP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конструкцию изделия по рисунку, простому чертежу, схеме, готовому образцу. Выделять детали конструкции, называть их форму, расположение и определять способ соединения. Составлять план выполнения изделия;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Повторять в конструкции изделия конструктивные особенности реальных предметов и объектов;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простые макеты и модели архитектурных сооружений, технических устройств, бытовых конструкций;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lastRenderedPageBreak/>
              <w:t xml:space="preserve">Дорабатывать конструкции (отдельных узлов, соединений) с учётом дополнительных условий (требований);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измерения и построения для решения практических задач;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Решать задачи на трансформацию трёхмерной конструкции в развёртку (и наоборот);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27349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Выполнение заданий на доработку конструкций (отдельных узлов, соединений) с учётом дополнительных условий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(требований)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27349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3.5.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C27349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3.6.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9" w:rsidRPr="00C27349" w:rsidRDefault="00C27349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0D35AB" w:rsidRPr="00C27349" w:rsidTr="00842790">
        <w:trPr>
          <w:gridAfter w:val="1"/>
          <w:wAfter w:w="11" w:type="dxa"/>
        </w:trPr>
        <w:tc>
          <w:tcPr>
            <w:tcW w:w="4219" w:type="dxa"/>
            <w:gridSpan w:val="2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Итого по </w:t>
            </w: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модулю</w:t>
            </w:r>
          </w:p>
        </w:tc>
        <w:tc>
          <w:tcPr>
            <w:tcW w:w="709" w:type="dxa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0767" w:type="dxa"/>
            <w:gridSpan w:val="8"/>
            <w:shd w:val="clear" w:color="auto" w:fill="auto"/>
          </w:tcPr>
          <w:p w:rsidR="000D35AB" w:rsidRPr="00C27349" w:rsidRDefault="000D35AB" w:rsidP="00C2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5AB" w:rsidRPr="00C27349" w:rsidTr="00842790">
        <w:tc>
          <w:tcPr>
            <w:tcW w:w="15706" w:type="dxa"/>
            <w:gridSpan w:val="12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Модуль 4. Информационно-коммуникационные технологии</w:t>
            </w:r>
          </w:p>
        </w:tc>
      </w:tr>
      <w:tr w:rsidR="000D35AB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Информационная среда, основные источники (органы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восприятия) информации, получаемой человеком.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</w:rPr>
              <w:t>Сохранение и передача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spacing w:after="0" w:line="240" w:lineRule="auto"/>
            </w:pP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Различать, сравнивать источники информации,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используемые человеком в быту: телевидение, радио, печатные издания, персональный компьютер и др.;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Понимать значение ИКТ в жизни современного человека; Использовать компьютер для поиска, хранения и воспроизведения информации;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правила набора текста, работу с программой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Microsoft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Word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(или другой), понимать её назначение.</w:t>
            </w:r>
          </w:p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и сохранять документ в программе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Microsoft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Word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простейшие операции над готовыми файлами и папками (открывать, читать);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небольшие тексты, редактировать их;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основные источники (органы восприятия)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информации, получаемой человеком;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DVD</w:t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); Выполнять преобразование информации, в том числе переводить текстовую информацию в табличную форму; Использовать при защите проекта информацию, представленную в учебнике в разных формах;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0D35AB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Информационные технологии. Источники информации, </w:t>
            </w:r>
            <w:r w:rsidRPr="00C27349">
              <w:rPr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0D35AB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0D35AB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Работа с доступной информацией (книги, музеи, беседы (мастер-классы) с мастерами, Интернет, видео,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</w:rPr>
              <w:t>DVD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0D35AB" w:rsidRPr="00C27349" w:rsidTr="00A460C7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center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Работа с текстовым редактором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</w:rPr>
              <w:t>Microsoft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</w:rPr>
              <w:t>Word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или другим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spacing w:after="0" w:line="240" w:lineRule="auto"/>
            </w:pPr>
          </w:p>
        </w:tc>
        <w:tc>
          <w:tcPr>
            <w:tcW w:w="4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 w:rsidRPr="00C27349"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jc w:val="both"/>
            </w:pPr>
            <w:r w:rsidRPr="00C27349">
              <w:rPr>
                <w:rFonts w:ascii="Times New Roman" w:eastAsia="Times New Roman" w:hAnsi="Times New Roman"/>
                <w:color w:val="000000"/>
                <w:sz w:val="16"/>
              </w:rPr>
              <w:t>https://infourok.ru https://resh.edu.ru https://nsportal.ru/</w:t>
            </w:r>
          </w:p>
        </w:tc>
      </w:tr>
      <w:tr w:rsidR="000D35AB" w:rsidRPr="00C27349" w:rsidTr="00842790">
        <w:trPr>
          <w:gridAfter w:val="1"/>
          <w:wAfter w:w="11" w:type="dxa"/>
        </w:trPr>
        <w:tc>
          <w:tcPr>
            <w:tcW w:w="4219" w:type="dxa"/>
            <w:gridSpan w:val="2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Итого по </w:t>
            </w: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модулю</w:t>
            </w:r>
          </w:p>
        </w:tc>
        <w:tc>
          <w:tcPr>
            <w:tcW w:w="709" w:type="dxa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0767" w:type="dxa"/>
            <w:gridSpan w:val="8"/>
            <w:shd w:val="clear" w:color="auto" w:fill="auto"/>
          </w:tcPr>
          <w:p w:rsidR="000D35AB" w:rsidRPr="00C27349" w:rsidRDefault="000D35AB" w:rsidP="00C2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5AB" w:rsidRPr="00C27349" w:rsidTr="00842790">
        <w:trPr>
          <w:gridAfter w:val="1"/>
          <w:wAfter w:w="11" w:type="dxa"/>
        </w:trPr>
        <w:tc>
          <w:tcPr>
            <w:tcW w:w="4219" w:type="dxa"/>
            <w:gridSpan w:val="2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0D35AB" w:rsidRPr="00C27349" w:rsidRDefault="000D35AB" w:rsidP="00C273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8665" w:type="dxa"/>
            <w:gridSpan w:val="4"/>
            <w:shd w:val="clear" w:color="auto" w:fill="auto"/>
          </w:tcPr>
          <w:p w:rsidR="000D35AB" w:rsidRPr="00C27349" w:rsidRDefault="000D35AB" w:rsidP="00C273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096304" w:rsidRDefault="0009630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5068A4" w:rsidRDefault="005068A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256054" w:rsidRDefault="00256054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106AF8" w:rsidRDefault="00106AF8" w:rsidP="00106AF8">
      <w:pPr>
        <w:autoSpaceDE w:val="0"/>
        <w:autoSpaceDN w:val="0"/>
        <w:spacing w:after="316" w:line="233" w:lineRule="auto"/>
        <w:ind w:left="2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851"/>
        <w:gridCol w:w="850"/>
        <w:gridCol w:w="851"/>
        <w:gridCol w:w="1360"/>
        <w:gridCol w:w="2468"/>
      </w:tblGrid>
      <w:tr w:rsidR="00106AF8" w:rsidRPr="00C27349" w:rsidTr="00EE63E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C27349" w:rsidRDefault="00106AF8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C27349">
              <w:rPr>
                <w:rFonts w:ascii="Times New Roman" w:hAnsi="Times New Roman"/>
                <w:sz w:val="24"/>
                <w:szCs w:val="24"/>
              </w:rPr>
              <w:br/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C27349" w:rsidRDefault="00106AF8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C27349" w:rsidRDefault="00106AF8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C27349" w:rsidRDefault="00106AF8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0D1946" w:rsidRDefault="000D1946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946">
              <w:rPr>
                <w:rFonts w:ascii="Times New Roman" w:eastAsia="Calibri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106AF8" w:rsidRPr="00C27349" w:rsidTr="00EE63E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AF8" w:rsidRPr="00C27349" w:rsidRDefault="00106AF8" w:rsidP="00C2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AF8" w:rsidRPr="00C27349" w:rsidRDefault="00106AF8" w:rsidP="00C2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C27349" w:rsidRDefault="00106AF8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C27349" w:rsidRDefault="005E2081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AF8" w:rsidRPr="00C27349" w:rsidRDefault="005E2081" w:rsidP="00C27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пр/р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AF8" w:rsidRPr="00C27349" w:rsidRDefault="00106AF8" w:rsidP="00C2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AF8" w:rsidRPr="00C27349" w:rsidRDefault="00106AF8" w:rsidP="00C2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1946" w:rsidRPr="00CC0025" w:rsidTr="00A460C7"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0D1946" w:rsidRPr="00CC0025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0D1946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Непрерывность процесса деятельностного освоения мира человеком и создания культуры. </w:t>
            </w:r>
            <w:r w:rsidRPr="000D19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Материальные и духовные потребности человека как движущие силы прогресса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производства и профессии, связанные с обработкой материалов, </w:t>
            </w:r>
            <w:r w:rsidRPr="00C2734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аналогичных используемым на уроках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bookmarkEnd w:id="0"/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 современной техники.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в жизни современного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человеком инженерных задач на основе изучения природных законов—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Элементарная творческая и проектная деятельность.</w:t>
            </w:r>
          </w:p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Коллективные, групповые и индивидуальные проекты в рамках изучаемой тематики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Разнообразие технологий и способов обработки материалов в различных видах изделий;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0D1946" w:rsidRDefault="00CC0025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Инструменты и приспособления (циркуль, угольник, канцелярский нож, шило, и др.); называние и выполнение приёмов их рационального и безопасного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D92A41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D92A41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D92A41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241717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Углубление общих представлений о технологическом процессе. </w:t>
            </w:r>
            <w:r w:rsidRPr="00241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Биговка (рицовка)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241717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Изготовление объёмных изделий из разверток.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1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развёрток несложных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Технология обработки бумаги и картона. Виды картона (гофрированный, толстый, </w:t>
            </w:r>
            <w:r w:rsidRPr="00C2734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тонкий, цветной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обработки текстильных материалов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 дополнительных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Комбинирование разных материалов в одном изделии.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Конструирование и моделирование изделий из различных материалов, в том числе наборов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«Конструктор»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Способы подвижного и не подвижного соединения деталей набора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«Конструктор».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простых макетов и моделей архитектурных сооружений, технических </w:t>
            </w:r>
            <w:r w:rsidRPr="00C2734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устройств, бытовых конструкций.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1B52C5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1B52C5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1B52C5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4B0298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4B0298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среда, основные источники (органы восприятия) информации, </w:t>
            </w:r>
            <w:r w:rsidRPr="00C2734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получаемой человеком.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Сохранение и передача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4B0298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4B0298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Источники информации, используемые человеком в быту: телевидение, радио, печатные издания, персональный компьютер и др.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4B0298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4B0298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4B0298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4B0298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C0025" w:rsidTr="00A460C7">
        <w:tc>
          <w:tcPr>
            <w:tcW w:w="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текстовым редактором 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или другим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C27349" w:rsidRDefault="000D1946" w:rsidP="000D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46" w:rsidRPr="000D1946" w:rsidRDefault="000D1946" w:rsidP="000D1946">
            <w:pPr>
              <w:rPr>
                <w:lang w:val="ru-RU"/>
              </w:rPr>
            </w:pPr>
            <w:r w:rsidRPr="000D1946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4B0298">
                <w:rPr>
                  <w:rStyle w:val="a4"/>
                </w:rPr>
                <w:t>https</w:t>
              </w:r>
              <w:r w:rsidRPr="000D1946">
                <w:rPr>
                  <w:rStyle w:val="a4"/>
                  <w:lang w:val="ru-RU"/>
                </w:rPr>
                <w:t>://</w:t>
              </w:r>
              <w:r w:rsidRPr="004B0298">
                <w:rPr>
                  <w:rStyle w:val="a4"/>
                </w:rPr>
                <w:t>m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edsoo</w:t>
              </w:r>
              <w:r w:rsidRPr="000D1946">
                <w:rPr>
                  <w:rStyle w:val="a4"/>
                  <w:lang w:val="ru-RU"/>
                </w:rPr>
                <w:t>.</w:t>
              </w:r>
              <w:r w:rsidRPr="004B0298">
                <w:rPr>
                  <w:rStyle w:val="a4"/>
                </w:rPr>
                <w:t>ru</w:t>
              </w:r>
              <w:r w:rsidRPr="000D1946">
                <w:rPr>
                  <w:rStyle w:val="a4"/>
                  <w:lang w:val="ru-RU"/>
                </w:rPr>
                <w:t>/</w:t>
              </w:r>
            </w:hyperlink>
          </w:p>
        </w:tc>
      </w:tr>
      <w:tr w:rsidR="000D1946" w:rsidRPr="00C27349" w:rsidTr="00EE63E1">
        <w:tc>
          <w:tcPr>
            <w:tcW w:w="949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46" w:rsidRPr="00C27349" w:rsidRDefault="000D1946" w:rsidP="000D19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8782B" w:rsidRDefault="0088782B" w:rsidP="00394F95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8782B" w:rsidRDefault="0088782B" w:rsidP="0088782B">
      <w:pPr>
        <w:rPr>
          <w:rFonts w:ascii="Times New Roman" w:hAnsi="Times New Roman"/>
          <w:sz w:val="24"/>
          <w:szCs w:val="24"/>
          <w:lang w:val="ru-RU"/>
        </w:rPr>
        <w:sectPr w:rsidR="0088782B" w:rsidSect="009C6340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FB1575" w:rsidRPr="00EE63E1" w:rsidRDefault="00FB1575" w:rsidP="00241717">
      <w:pPr>
        <w:autoSpaceDE w:val="0"/>
        <w:autoSpaceDN w:val="0"/>
        <w:spacing w:after="0" w:line="230" w:lineRule="auto"/>
        <w:rPr>
          <w:lang w:val="ru-RU"/>
        </w:rPr>
      </w:pPr>
      <w:r w:rsidRPr="00EE63E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241717" w:rsidRPr="00A250D2" w:rsidRDefault="00241717" w:rsidP="00241717">
      <w:pPr>
        <w:autoSpaceDE w:val="0"/>
        <w:autoSpaceDN w:val="0"/>
        <w:spacing w:before="346" w:after="0" w:line="300" w:lineRule="auto"/>
        <w:rPr>
          <w:lang w:val="ru-RU"/>
        </w:rPr>
      </w:pPr>
      <w:r w:rsidRPr="00A250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250D2">
        <w:rPr>
          <w:lang w:val="ru-RU"/>
        </w:rPr>
        <w:br/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Технология, 3 класс/Лутцева Е.А., Зуева Т.П., Акционерное общество «Издательство «Просвещение»; Введите свой вариант:</w:t>
      </w:r>
    </w:p>
    <w:p w:rsidR="00241717" w:rsidRDefault="00241717" w:rsidP="00241717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717" w:rsidRDefault="00241717" w:rsidP="00241717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250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241717" w:rsidRPr="00A250D2" w:rsidRDefault="00241717" w:rsidP="00241717">
      <w:pPr>
        <w:autoSpaceDE w:val="0"/>
        <w:autoSpaceDN w:val="0"/>
        <w:spacing w:after="0" w:line="288" w:lineRule="auto"/>
        <w:rPr>
          <w:lang w:val="ru-RU"/>
        </w:rPr>
      </w:pP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Поурочные планы</w:t>
      </w:r>
    </w:p>
    <w:p w:rsidR="00241717" w:rsidRPr="00A250D2" w:rsidRDefault="00241717" w:rsidP="00241717">
      <w:pPr>
        <w:autoSpaceDE w:val="0"/>
        <w:autoSpaceDN w:val="0"/>
        <w:spacing w:before="262" w:after="0" w:line="298" w:lineRule="auto"/>
        <w:rPr>
          <w:lang w:val="ru-RU"/>
        </w:rPr>
      </w:pPr>
      <w:r w:rsidRPr="00A250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250D2">
        <w:rPr>
          <w:rFonts w:ascii="Times New Roman" w:eastAsia="Times New Roman" w:hAnsi="Times New Roman"/>
          <w:color w:val="000000"/>
          <w:sz w:val="24"/>
        </w:rPr>
        <w:t>https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A250D2">
        <w:rPr>
          <w:rFonts w:ascii="Times New Roman" w:eastAsia="Times New Roman" w:hAnsi="Times New Roman"/>
          <w:color w:val="000000"/>
          <w:sz w:val="24"/>
        </w:rPr>
        <w:t>infourok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A250D2">
        <w:rPr>
          <w:rFonts w:ascii="Times New Roman" w:eastAsia="Times New Roman" w:hAnsi="Times New Roman"/>
          <w:color w:val="000000"/>
          <w:sz w:val="24"/>
        </w:rPr>
        <w:t>ru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250D2">
        <w:rPr>
          <w:lang w:val="ru-RU"/>
        </w:rPr>
        <w:br/>
      </w:r>
      <w:r w:rsidRPr="00A250D2">
        <w:rPr>
          <w:rFonts w:ascii="Times New Roman" w:eastAsia="Times New Roman" w:hAnsi="Times New Roman"/>
          <w:color w:val="000000"/>
          <w:sz w:val="24"/>
        </w:rPr>
        <w:t>https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A250D2">
        <w:rPr>
          <w:rFonts w:ascii="Times New Roman" w:eastAsia="Times New Roman" w:hAnsi="Times New Roman"/>
          <w:color w:val="000000"/>
          <w:sz w:val="24"/>
        </w:rPr>
        <w:t>resh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A250D2">
        <w:rPr>
          <w:rFonts w:ascii="Times New Roman" w:eastAsia="Times New Roman" w:hAnsi="Times New Roman"/>
          <w:color w:val="000000"/>
          <w:sz w:val="24"/>
        </w:rPr>
        <w:t>edu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A250D2">
        <w:rPr>
          <w:rFonts w:ascii="Times New Roman" w:eastAsia="Times New Roman" w:hAnsi="Times New Roman"/>
          <w:color w:val="000000"/>
          <w:sz w:val="24"/>
        </w:rPr>
        <w:t>ru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250D2">
        <w:rPr>
          <w:lang w:val="ru-RU"/>
        </w:rPr>
        <w:br/>
      </w:r>
      <w:r w:rsidRPr="00A250D2">
        <w:rPr>
          <w:rFonts w:ascii="Times New Roman" w:eastAsia="Times New Roman" w:hAnsi="Times New Roman"/>
          <w:color w:val="000000"/>
          <w:sz w:val="24"/>
        </w:rPr>
        <w:t>https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A250D2">
        <w:rPr>
          <w:rFonts w:ascii="Times New Roman" w:eastAsia="Times New Roman" w:hAnsi="Times New Roman"/>
          <w:color w:val="000000"/>
          <w:sz w:val="24"/>
        </w:rPr>
        <w:t>nsportal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A250D2">
        <w:rPr>
          <w:rFonts w:ascii="Times New Roman" w:eastAsia="Times New Roman" w:hAnsi="Times New Roman"/>
          <w:color w:val="000000"/>
          <w:sz w:val="24"/>
        </w:rPr>
        <w:t>ru</w:t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717" w:rsidRDefault="00241717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717" w:rsidRDefault="00241717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717" w:rsidRDefault="00241717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717" w:rsidRDefault="00241717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717" w:rsidRDefault="00241717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63E1" w:rsidRDefault="00EE63E1" w:rsidP="00765A7A">
      <w:pPr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1717" w:rsidRPr="00A250D2" w:rsidRDefault="00241717" w:rsidP="00241717">
      <w:pPr>
        <w:autoSpaceDE w:val="0"/>
        <w:autoSpaceDN w:val="0"/>
        <w:spacing w:after="0" w:line="230" w:lineRule="auto"/>
        <w:rPr>
          <w:lang w:val="ru-RU"/>
        </w:rPr>
      </w:pPr>
      <w:r w:rsidRPr="00A250D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241717" w:rsidRPr="00A250D2" w:rsidRDefault="00241717" w:rsidP="00241717">
      <w:pPr>
        <w:autoSpaceDE w:val="0"/>
        <w:autoSpaceDN w:val="0"/>
        <w:spacing w:before="346" w:after="0" w:line="230" w:lineRule="auto"/>
        <w:rPr>
          <w:lang w:val="ru-RU"/>
        </w:rPr>
      </w:pPr>
      <w:r w:rsidRPr="00A250D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41717" w:rsidRPr="00A250D2" w:rsidRDefault="00241717" w:rsidP="00241717">
      <w:pPr>
        <w:autoSpaceDE w:val="0"/>
        <w:autoSpaceDN w:val="0"/>
        <w:spacing w:before="166" w:after="0" w:line="271" w:lineRule="auto"/>
        <w:rPr>
          <w:lang w:val="ru-RU"/>
        </w:rPr>
      </w:pP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 xml:space="preserve">1. Таблицы </w:t>
      </w:r>
      <w:r w:rsidRPr="00A250D2">
        <w:rPr>
          <w:lang w:val="ru-RU"/>
        </w:rPr>
        <w:br/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 xml:space="preserve">2. Схемы </w:t>
      </w:r>
      <w:r w:rsidRPr="00A250D2">
        <w:rPr>
          <w:lang w:val="ru-RU"/>
        </w:rPr>
        <w:br/>
      </w: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3. Образцы изделий</w:t>
      </w:r>
    </w:p>
    <w:p w:rsidR="00241717" w:rsidRPr="00A250D2" w:rsidRDefault="00241717" w:rsidP="00241717">
      <w:pPr>
        <w:autoSpaceDE w:val="0"/>
        <w:autoSpaceDN w:val="0"/>
        <w:spacing w:before="262" w:after="0" w:line="230" w:lineRule="auto"/>
        <w:rPr>
          <w:lang w:val="ru-RU"/>
        </w:rPr>
      </w:pPr>
      <w:r w:rsidRPr="00A250D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41717" w:rsidRPr="00A250D2" w:rsidRDefault="00241717" w:rsidP="00241717">
      <w:pPr>
        <w:autoSpaceDE w:val="0"/>
        <w:autoSpaceDN w:val="0"/>
        <w:spacing w:before="166" w:after="0" w:line="230" w:lineRule="auto"/>
        <w:rPr>
          <w:lang w:val="ru-RU"/>
        </w:rPr>
      </w:pP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241717" w:rsidRPr="00A250D2" w:rsidRDefault="00241717" w:rsidP="00241717">
      <w:pPr>
        <w:autoSpaceDE w:val="0"/>
        <w:autoSpaceDN w:val="0"/>
        <w:spacing w:before="70" w:after="0" w:line="230" w:lineRule="auto"/>
        <w:rPr>
          <w:lang w:val="ru-RU"/>
        </w:rPr>
      </w:pPr>
      <w:r w:rsidRPr="00A250D2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241717" w:rsidRPr="00A250D2" w:rsidRDefault="00241717" w:rsidP="00241717">
      <w:pPr>
        <w:autoSpaceDE w:val="0"/>
        <w:autoSpaceDN w:val="0"/>
        <w:spacing w:before="72" w:after="0"/>
      </w:pPr>
      <w:r w:rsidRPr="00A250D2"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 w:rsidRPr="00A250D2">
        <w:br/>
      </w:r>
      <w:r w:rsidRPr="00A250D2">
        <w:rPr>
          <w:rFonts w:ascii="Times New Roman" w:eastAsia="Times New Roman" w:hAnsi="Times New Roman"/>
          <w:color w:val="000000"/>
          <w:sz w:val="24"/>
        </w:rPr>
        <w:t xml:space="preserve">4. Компьютер </w:t>
      </w:r>
      <w:r w:rsidRPr="00A250D2">
        <w:br/>
      </w:r>
      <w:r w:rsidRPr="00A250D2">
        <w:rPr>
          <w:rFonts w:ascii="Times New Roman" w:eastAsia="Times New Roman" w:hAnsi="Times New Roman"/>
          <w:color w:val="000000"/>
          <w:sz w:val="24"/>
        </w:rPr>
        <w:t xml:space="preserve">5. Мультимедиапроектор </w:t>
      </w:r>
      <w:r w:rsidRPr="00A250D2">
        <w:br/>
      </w:r>
      <w:r w:rsidRPr="00A250D2">
        <w:rPr>
          <w:rFonts w:ascii="Times New Roman" w:eastAsia="Times New Roman" w:hAnsi="Times New Roman"/>
          <w:color w:val="000000"/>
          <w:sz w:val="24"/>
        </w:rPr>
        <w:t>6. Швейная машинка</w:t>
      </w:r>
    </w:p>
    <w:p w:rsidR="007977AA" w:rsidRPr="0088782B" w:rsidRDefault="007977AA" w:rsidP="0024171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7977AA" w:rsidRPr="0088782B" w:rsidSect="0088782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AB" w:rsidRDefault="00C03AAB">
      <w:pPr>
        <w:spacing w:after="0" w:line="240" w:lineRule="auto"/>
      </w:pPr>
      <w:r>
        <w:separator/>
      </w:r>
    </w:p>
  </w:endnote>
  <w:endnote w:type="continuationSeparator" w:id="0">
    <w:p w:rsidR="00C03AAB" w:rsidRDefault="00C0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AB" w:rsidRDefault="00C03AAB">
      <w:pPr>
        <w:spacing w:after="0" w:line="240" w:lineRule="auto"/>
      </w:pPr>
      <w:r>
        <w:separator/>
      </w:r>
    </w:p>
  </w:footnote>
  <w:footnote w:type="continuationSeparator" w:id="0">
    <w:p w:rsidR="00C03AAB" w:rsidRDefault="00C0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08F"/>
    <w:multiLevelType w:val="hybridMultilevel"/>
    <w:tmpl w:val="4448EAAE"/>
    <w:lvl w:ilvl="0" w:tplc="E320F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A8"/>
    <w:rsid w:val="00096304"/>
    <w:rsid w:val="000D1946"/>
    <w:rsid w:val="000D35AB"/>
    <w:rsid w:val="0010614E"/>
    <w:rsid w:val="00106AF8"/>
    <w:rsid w:val="002274AE"/>
    <w:rsid w:val="00241717"/>
    <w:rsid w:val="00256054"/>
    <w:rsid w:val="002A23C6"/>
    <w:rsid w:val="00343597"/>
    <w:rsid w:val="00394F95"/>
    <w:rsid w:val="003E2916"/>
    <w:rsid w:val="00401898"/>
    <w:rsid w:val="00441578"/>
    <w:rsid w:val="00472437"/>
    <w:rsid w:val="00472FA4"/>
    <w:rsid w:val="0049001E"/>
    <w:rsid w:val="005068A4"/>
    <w:rsid w:val="005118E2"/>
    <w:rsid w:val="00596A3D"/>
    <w:rsid w:val="005D427E"/>
    <w:rsid w:val="005D5EB9"/>
    <w:rsid w:val="005E2081"/>
    <w:rsid w:val="005E43D4"/>
    <w:rsid w:val="006849DA"/>
    <w:rsid w:val="0068660F"/>
    <w:rsid w:val="00726F72"/>
    <w:rsid w:val="00733F7A"/>
    <w:rsid w:val="00765A7A"/>
    <w:rsid w:val="00775DD8"/>
    <w:rsid w:val="00776D05"/>
    <w:rsid w:val="00783AF4"/>
    <w:rsid w:val="007977AA"/>
    <w:rsid w:val="007C3107"/>
    <w:rsid w:val="007E626F"/>
    <w:rsid w:val="00842790"/>
    <w:rsid w:val="00844F21"/>
    <w:rsid w:val="00867D5A"/>
    <w:rsid w:val="0088782B"/>
    <w:rsid w:val="009806BB"/>
    <w:rsid w:val="0099055E"/>
    <w:rsid w:val="009C6340"/>
    <w:rsid w:val="00A43EDA"/>
    <w:rsid w:val="00A460C7"/>
    <w:rsid w:val="00A77BC3"/>
    <w:rsid w:val="00B11B4A"/>
    <w:rsid w:val="00B3221A"/>
    <w:rsid w:val="00B45474"/>
    <w:rsid w:val="00BD4DEE"/>
    <w:rsid w:val="00BF28D9"/>
    <w:rsid w:val="00C03AAB"/>
    <w:rsid w:val="00C1391C"/>
    <w:rsid w:val="00C27349"/>
    <w:rsid w:val="00C41465"/>
    <w:rsid w:val="00C65D72"/>
    <w:rsid w:val="00C672BB"/>
    <w:rsid w:val="00C76A94"/>
    <w:rsid w:val="00CC0025"/>
    <w:rsid w:val="00CC1536"/>
    <w:rsid w:val="00CE04BE"/>
    <w:rsid w:val="00D53CEE"/>
    <w:rsid w:val="00DA77A8"/>
    <w:rsid w:val="00DB59A9"/>
    <w:rsid w:val="00DE2422"/>
    <w:rsid w:val="00DE2BEF"/>
    <w:rsid w:val="00E73455"/>
    <w:rsid w:val="00E921F5"/>
    <w:rsid w:val="00E97CB3"/>
    <w:rsid w:val="00EE4052"/>
    <w:rsid w:val="00EE63E1"/>
    <w:rsid w:val="00F10C59"/>
    <w:rsid w:val="00F23520"/>
    <w:rsid w:val="00F66976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FD60-2A6F-4A77-ADD3-8520D3A9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A8"/>
    <w:pPr>
      <w:spacing w:after="200" w:line="276" w:lineRule="auto"/>
    </w:pPr>
    <w:rPr>
      <w:rFonts w:ascii="Cambria" w:eastAsia="MS Mincho" w:hAnsi="Cambria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04BE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CE04BE"/>
    <w:rPr>
      <w:rFonts w:eastAsia="Times New Roman"/>
      <w:b/>
      <w:bCs/>
      <w:color w:val="4F81BD"/>
      <w:sz w:val="22"/>
      <w:szCs w:val="22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CC1536"/>
  </w:style>
  <w:style w:type="table" w:customStyle="1" w:styleId="10">
    <w:name w:val="Сетка таблицы1"/>
    <w:basedOn w:val="a1"/>
    <w:next w:val="a3"/>
    <w:uiPriority w:val="39"/>
    <w:rsid w:val="00CC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D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c4e18ec2" TargetMode="External"/><Relationship Id="rId18" Type="http://schemas.openxmlformats.org/officeDocument/2006/relationships/hyperlink" Target="https://m.edsoo.ru/c4e18ec2" TargetMode="External"/><Relationship Id="rId26" Type="http://schemas.openxmlformats.org/officeDocument/2006/relationships/hyperlink" Target="https://m.edsoo.ru/c4e18ec2" TargetMode="External"/><Relationship Id="rId39" Type="http://schemas.openxmlformats.org/officeDocument/2006/relationships/hyperlink" Target="https://m.edsoo.ru/c4e18ec2" TargetMode="External"/><Relationship Id="rId21" Type="http://schemas.openxmlformats.org/officeDocument/2006/relationships/hyperlink" Target="https://m.edsoo.ru/c4e18ec2" TargetMode="External"/><Relationship Id="rId34" Type="http://schemas.openxmlformats.org/officeDocument/2006/relationships/hyperlink" Target="https://m.edsoo.ru/c4e18ec2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.edsoo.ru/c4e18ec2" TargetMode="External"/><Relationship Id="rId20" Type="http://schemas.openxmlformats.org/officeDocument/2006/relationships/hyperlink" Target="https://m.edsoo.ru/c4e18ec2" TargetMode="External"/><Relationship Id="rId29" Type="http://schemas.openxmlformats.org/officeDocument/2006/relationships/hyperlink" Target="https://m.edsoo.ru/c4e18ec2" TargetMode="External"/><Relationship Id="rId41" Type="http://schemas.openxmlformats.org/officeDocument/2006/relationships/hyperlink" Target="https://m.edsoo.ru/c4e18ec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c4e18ec2" TargetMode="External"/><Relationship Id="rId24" Type="http://schemas.openxmlformats.org/officeDocument/2006/relationships/hyperlink" Target="https://m.edsoo.ru/c4e18ec2" TargetMode="External"/><Relationship Id="rId32" Type="http://schemas.openxmlformats.org/officeDocument/2006/relationships/hyperlink" Target="https://m.edsoo.ru/c4e18ec2" TargetMode="External"/><Relationship Id="rId37" Type="http://schemas.openxmlformats.org/officeDocument/2006/relationships/hyperlink" Target="https://m.edsoo.ru/c4e18ec2" TargetMode="External"/><Relationship Id="rId40" Type="http://schemas.openxmlformats.org/officeDocument/2006/relationships/hyperlink" Target="https://m.edsoo.ru/c4e18ec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c4e18ec2" TargetMode="External"/><Relationship Id="rId23" Type="http://schemas.openxmlformats.org/officeDocument/2006/relationships/hyperlink" Target="https://m.edsoo.ru/c4e18ec2" TargetMode="External"/><Relationship Id="rId28" Type="http://schemas.openxmlformats.org/officeDocument/2006/relationships/hyperlink" Target="https://m.edsoo.ru/c4e18ec2" TargetMode="External"/><Relationship Id="rId36" Type="http://schemas.openxmlformats.org/officeDocument/2006/relationships/hyperlink" Target="https://m.edsoo.ru/c4e18ec2" TargetMode="External"/><Relationship Id="rId10" Type="http://schemas.openxmlformats.org/officeDocument/2006/relationships/hyperlink" Target="https://m.edsoo.ru/c4e18ec2" TargetMode="External"/><Relationship Id="rId19" Type="http://schemas.openxmlformats.org/officeDocument/2006/relationships/hyperlink" Target="https://m.edsoo.ru/c4e18ec2" TargetMode="External"/><Relationship Id="rId31" Type="http://schemas.openxmlformats.org/officeDocument/2006/relationships/hyperlink" Target="https://m.edsoo.ru/c4e18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18ec2" TargetMode="External"/><Relationship Id="rId14" Type="http://schemas.openxmlformats.org/officeDocument/2006/relationships/hyperlink" Target="https://m.edsoo.ru/c4e18ec2" TargetMode="External"/><Relationship Id="rId22" Type="http://schemas.openxmlformats.org/officeDocument/2006/relationships/hyperlink" Target="https://m.edsoo.ru/c4e18ec2" TargetMode="External"/><Relationship Id="rId27" Type="http://schemas.openxmlformats.org/officeDocument/2006/relationships/hyperlink" Target="https://m.edsoo.ru/c4e18ec2" TargetMode="External"/><Relationship Id="rId30" Type="http://schemas.openxmlformats.org/officeDocument/2006/relationships/hyperlink" Target="https://m.edsoo.ru/c4e18ec2" TargetMode="External"/><Relationship Id="rId35" Type="http://schemas.openxmlformats.org/officeDocument/2006/relationships/hyperlink" Target="https://m.edsoo.ru/c4e18ec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c4e18ec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c4e18ec2" TargetMode="External"/><Relationship Id="rId17" Type="http://schemas.openxmlformats.org/officeDocument/2006/relationships/hyperlink" Target="https://m.edsoo.ru/c4e18ec2" TargetMode="External"/><Relationship Id="rId25" Type="http://schemas.openxmlformats.org/officeDocument/2006/relationships/hyperlink" Target="https://m.edsoo.ru/c4e18ec2" TargetMode="External"/><Relationship Id="rId33" Type="http://schemas.openxmlformats.org/officeDocument/2006/relationships/hyperlink" Target="https://m.edsoo.ru/c4e18ec2" TargetMode="External"/><Relationship Id="rId38" Type="http://schemas.openxmlformats.org/officeDocument/2006/relationships/hyperlink" Target="https://m.edsoo.ru/c4e18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7955</Words>
  <Characters>45348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 Сатышева</dc:creator>
  <cp:keywords/>
  <dc:description/>
  <cp:lastModifiedBy>Учетная запись Майкрософт</cp:lastModifiedBy>
  <cp:revision>6</cp:revision>
  <dcterms:created xsi:type="dcterms:W3CDTF">2023-08-29T10:39:00Z</dcterms:created>
  <dcterms:modified xsi:type="dcterms:W3CDTF">2023-09-22T11:05:00Z</dcterms:modified>
</cp:coreProperties>
</file>