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80" w:rsidRDefault="008460A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15D9BDA8" wp14:editId="5D4D8948">
            <wp:simplePos x="0" y="0"/>
            <wp:positionH relativeFrom="page">
              <wp:posOffset>146685</wp:posOffset>
            </wp:positionH>
            <wp:positionV relativeFrom="page">
              <wp:align>top</wp:align>
            </wp:positionV>
            <wp:extent cx="7559040" cy="10689335"/>
            <wp:effectExtent l="0" t="0" r="3810" b="0"/>
            <wp:wrapNone/>
            <wp:docPr id="2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Pr="008460A4" w:rsidRDefault="008460A4" w:rsidP="008460A4">
      <w:pPr>
        <w:spacing w:after="0" w:line="264" w:lineRule="auto"/>
        <w:ind w:left="120"/>
        <w:jc w:val="both"/>
      </w:pPr>
      <w:bookmarkStart w:id="0" w:name="block-23968273"/>
      <w:r w:rsidRPr="008460A4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8460A4" w:rsidRPr="008460A4" w:rsidRDefault="008460A4" w:rsidP="008460A4">
      <w:pPr>
        <w:spacing w:after="0" w:line="264" w:lineRule="auto"/>
        <w:ind w:left="120"/>
        <w:jc w:val="both"/>
      </w:pPr>
    </w:p>
    <w:p w:rsidR="008460A4" w:rsidRPr="008460A4" w:rsidRDefault="008460A4" w:rsidP="008460A4">
      <w:pPr>
        <w:spacing w:after="0" w:line="264" w:lineRule="auto"/>
        <w:ind w:firstLine="600"/>
        <w:jc w:val="both"/>
      </w:pPr>
      <w:r w:rsidRPr="008460A4">
        <w:rPr>
          <w:rFonts w:ascii="Times New Roman" w:hAnsi="Times New Roman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8460A4" w:rsidRPr="008460A4" w:rsidRDefault="008460A4" w:rsidP="008460A4">
      <w:pPr>
        <w:spacing w:after="0" w:line="264" w:lineRule="auto"/>
        <w:ind w:firstLine="600"/>
        <w:jc w:val="both"/>
      </w:pPr>
      <w:r w:rsidRPr="008460A4">
        <w:rPr>
          <w:rFonts w:ascii="Times New Roman" w:hAnsi="Times New Roman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8460A4" w:rsidRPr="008460A4" w:rsidRDefault="008460A4" w:rsidP="008460A4">
      <w:pPr>
        <w:spacing w:after="0" w:line="264" w:lineRule="auto"/>
        <w:ind w:firstLine="600"/>
        <w:jc w:val="both"/>
      </w:pPr>
      <w:r w:rsidRPr="008460A4">
        <w:rPr>
          <w:rFonts w:ascii="Times New Roman" w:hAnsi="Times New Roman"/>
          <w:color w:val="000000"/>
          <w:sz w:val="28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</w:t>
      </w:r>
      <w:r w:rsidRPr="008460A4">
        <w:rPr>
          <w:rFonts w:ascii="Times New Roman" w:hAnsi="Times New Roman"/>
          <w:color w:val="000000"/>
          <w:sz w:val="28"/>
        </w:rPr>
        <w:lastRenderedPageBreak/>
        <w:t>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8460A4" w:rsidRPr="008460A4" w:rsidRDefault="008460A4" w:rsidP="008460A4">
      <w:pPr>
        <w:spacing w:after="0" w:line="264" w:lineRule="auto"/>
        <w:ind w:firstLine="600"/>
        <w:jc w:val="both"/>
      </w:pPr>
      <w:r w:rsidRPr="008460A4">
        <w:rPr>
          <w:rFonts w:ascii="Times New Roman" w:hAnsi="Times New Roman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8460A4" w:rsidRPr="008460A4" w:rsidRDefault="008460A4" w:rsidP="008460A4">
      <w:pPr>
        <w:spacing w:after="0" w:line="264" w:lineRule="auto"/>
        <w:ind w:firstLine="600"/>
        <w:jc w:val="both"/>
      </w:pPr>
      <w:r w:rsidRPr="008460A4">
        <w:rPr>
          <w:rFonts w:ascii="Times New Roman" w:hAnsi="Times New Roman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8460A4" w:rsidRPr="008460A4" w:rsidRDefault="008460A4" w:rsidP="008460A4">
      <w:pPr>
        <w:spacing w:after="0" w:line="264" w:lineRule="auto"/>
        <w:ind w:firstLine="600"/>
        <w:jc w:val="both"/>
      </w:pPr>
      <w:r w:rsidRPr="008460A4"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8460A4" w:rsidRPr="008460A4" w:rsidRDefault="008460A4" w:rsidP="008460A4">
      <w:pPr>
        <w:spacing w:after="0" w:line="264" w:lineRule="auto"/>
        <w:ind w:firstLine="600"/>
        <w:jc w:val="both"/>
      </w:pPr>
      <w:r w:rsidRPr="008460A4">
        <w:rPr>
          <w:rFonts w:ascii="Times New Roman" w:hAnsi="Times New Roman"/>
          <w:color w:val="000000"/>
          <w:sz w:val="28"/>
        </w:rPr>
        <w:t>‌</w:t>
      </w:r>
      <w:bookmarkStart w:id="1" w:name="88e7274f-146c-45cf-bb6c-0aa84ae038d1"/>
      <w:r w:rsidRPr="008460A4"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1"/>
      <w:r w:rsidRPr="008460A4">
        <w:rPr>
          <w:rFonts w:ascii="Times New Roman" w:hAnsi="Times New Roman"/>
          <w:color w:val="000000"/>
          <w:sz w:val="28"/>
        </w:rPr>
        <w:t>‌‌</w:t>
      </w:r>
    </w:p>
    <w:p w:rsidR="008460A4" w:rsidRPr="008460A4" w:rsidRDefault="008460A4" w:rsidP="008460A4"/>
    <w:p w:rsidR="008460A4" w:rsidRPr="008460A4" w:rsidRDefault="008460A4" w:rsidP="008460A4"/>
    <w:p w:rsidR="008460A4" w:rsidRPr="008460A4" w:rsidRDefault="008460A4" w:rsidP="008460A4"/>
    <w:p w:rsidR="008460A4" w:rsidRPr="008460A4" w:rsidRDefault="008460A4" w:rsidP="008460A4"/>
    <w:p w:rsidR="008460A4" w:rsidRPr="008460A4" w:rsidRDefault="008460A4" w:rsidP="008460A4"/>
    <w:p w:rsidR="008460A4" w:rsidRPr="008460A4" w:rsidRDefault="008460A4" w:rsidP="008460A4"/>
    <w:p w:rsidR="008460A4" w:rsidRPr="008460A4" w:rsidRDefault="008460A4" w:rsidP="008460A4"/>
    <w:p w:rsidR="008460A4" w:rsidRPr="008460A4" w:rsidRDefault="008460A4" w:rsidP="008460A4"/>
    <w:p w:rsidR="008460A4" w:rsidRPr="008460A4" w:rsidRDefault="008460A4" w:rsidP="008460A4"/>
    <w:p w:rsidR="008460A4" w:rsidRPr="008460A4" w:rsidRDefault="008460A4" w:rsidP="008460A4">
      <w:r w:rsidRPr="008460A4">
        <w:rPr>
          <w:noProof/>
          <w:lang w:eastAsia="ru-RU"/>
        </w:rPr>
        <w:drawing>
          <wp:anchor distT="0" distB="0" distL="114300" distR="114300" simplePos="0" relativeHeight="251661312" behindDoc="1" locked="0" layoutInCell="0" allowOverlap="1" wp14:anchorId="1CF11681" wp14:editId="67F901C4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9040" cy="10688955"/>
            <wp:effectExtent l="0" t="0" r="3810" b="0"/>
            <wp:wrapNone/>
            <wp:docPr id="3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559040" cy="1068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0A4" w:rsidRPr="008460A4" w:rsidRDefault="008460A4" w:rsidP="008460A4"/>
    <w:p w:rsidR="008460A4" w:rsidRPr="008460A4" w:rsidRDefault="008460A4" w:rsidP="008460A4">
      <w:pPr>
        <w:sectPr w:rsidR="008460A4" w:rsidRPr="008460A4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8460A4" w:rsidRPr="008460A4" w:rsidRDefault="008460A4" w:rsidP="008460A4">
      <w:pPr>
        <w:spacing w:after="0" w:line="264" w:lineRule="auto"/>
        <w:ind w:left="120"/>
      </w:pPr>
      <w:r w:rsidRPr="008460A4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8460A4" w:rsidRPr="008460A4" w:rsidRDefault="008460A4" w:rsidP="008460A4">
      <w:pPr>
        <w:spacing w:after="0" w:line="264" w:lineRule="auto"/>
        <w:ind w:left="120"/>
        <w:jc w:val="both"/>
      </w:pPr>
    </w:p>
    <w:p w:rsidR="008460A4" w:rsidRPr="008460A4" w:rsidRDefault="008460A4" w:rsidP="008460A4">
      <w:pPr>
        <w:spacing w:after="0" w:line="264" w:lineRule="auto"/>
        <w:ind w:left="120"/>
        <w:jc w:val="both"/>
      </w:pPr>
      <w:r w:rsidRPr="008460A4">
        <w:rPr>
          <w:rFonts w:ascii="Times New Roman" w:hAnsi="Times New Roman"/>
          <w:b/>
          <w:color w:val="000000"/>
          <w:sz w:val="28"/>
        </w:rPr>
        <w:t>8 КЛАСС</w:t>
      </w:r>
    </w:p>
    <w:p w:rsidR="008460A4" w:rsidRPr="008460A4" w:rsidRDefault="008460A4" w:rsidP="0084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0A4" w:rsidRPr="008460A4" w:rsidRDefault="008460A4" w:rsidP="008460A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Алгебраические выражения </w:t>
      </w: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деление рациональных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 Квадратные корни. Арифметический квадратный корень и его свойства. Тождественные преобразования выражений, содержащих квадратные корни. Квадратный трёхчлен. Корень квадратного трёхчлена. Свойства квадратного трёхчлена. Разложение квадратного трёхчлена на множители.</w:t>
      </w:r>
    </w:p>
    <w:p w:rsidR="008460A4" w:rsidRPr="008460A4" w:rsidRDefault="008460A4" w:rsidP="008460A4">
      <w:pPr>
        <w:shd w:val="clear" w:color="auto" w:fill="FFFFFF"/>
        <w:spacing w:after="0" w:line="240" w:lineRule="auto"/>
        <w:ind w:left="567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Уравнения </w:t>
      </w: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Равносильные уравнения. Свойства уравнений с одной переменной. Уравнение как математическая модель реальной ситуации. Квадратное уравнение. Формула корней квадратного уравнения. Теорема Виета. Рациональные уравнения. Решение рациональных уравнений, сводящихся к линейным или к квадратным уравнениям. Решение текстовых задач с помощью рациональных уравнений. </w:t>
      </w:r>
    </w:p>
    <w:p w:rsidR="008460A4" w:rsidRPr="008460A4" w:rsidRDefault="008460A4" w:rsidP="008460A4">
      <w:pPr>
        <w:shd w:val="clear" w:color="auto" w:fill="FFFFFF"/>
        <w:spacing w:after="0" w:line="240" w:lineRule="auto"/>
        <w:ind w:left="567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Числовые множества </w:t>
      </w: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Множество и его элементы. Способы задания множеств. Равные множества. Пустое множество. Подмножество. Операции над множествами. Иллюстрация соотношений между множествами с помощью диаграмм Эйлера. Множества натуральных, целых, рациональных чисел. Рациональное число как дробь вида </w:t>
      </w:r>
      <w:r w:rsidRPr="008460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2C39C0" wp14:editId="70B0508A">
            <wp:extent cx="97155" cy="223520"/>
            <wp:effectExtent l="0" t="0" r="0" b="5080"/>
            <wp:docPr id="4" name="Рисунок 4" descr="C:\Users\User\AppData\Local\Temp\lu273254ghfg.tmp\lu273254ghh5_tmp_a169b3fcbb6598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Temp\lu273254ghfg.tmp\lu273254ghh5_tmp_a169b3fcbb6598a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где </w:t>
      </w: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60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0EBD83" wp14:editId="4B891C56">
            <wp:extent cx="292100" cy="184785"/>
            <wp:effectExtent l="0" t="0" r="0" b="5715"/>
            <wp:docPr id="5" name="Рисунок 5" descr="C:\Users\User\AppData\Local\Temp\lu273254ghfg.tmp\lu273254ghh5_tmp_5e95b7ad4c810f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Temp\lu273254ghfg.tmp\lu273254ghh5_tmp_5e95b7ad4c810f2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8460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10EF99" wp14:editId="32C4B10D">
            <wp:extent cx="165100" cy="184785"/>
            <wp:effectExtent l="0" t="0" r="6350" b="5715"/>
            <wp:docPr id="6" name="Рисунок 6" descr="C:\Users\User\AppData\Local\Temp\lu273254ghfg.tmp\lu273254ghh5_tmp_47dea25d8ef827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AppData\Local\Temp\lu273254ghfg.tmp\lu273254ghh5_tmp_47dea25d8ef8270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как бесконечная периодическая дробь. Представление об иррациональном числе. Множество действительных чисел. Представление действительного числа в виде бесконечной непериодической десятичной дроби. Сравнение действительных чисел. Связь между множествами </w:t>
      </w: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</w:t>
      </w: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</w:t>
      </w: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60A4" w:rsidRPr="008460A4" w:rsidRDefault="008460A4" w:rsidP="008460A4">
      <w:pPr>
        <w:shd w:val="clear" w:color="auto" w:fill="FFFFFF"/>
        <w:spacing w:after="0" w:line="240" w:lineRule="auto"/>
        <w:ind w:left="567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Функции </w:t>
      </w: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Функция </w:t>
      </w: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8460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C90BDA" wp14:editId="41D872A7">
            <wp:extent cx="223520" cy="223520"/>
            <wp:effectExtent l="0" t="0" r="5080" b="5080"/>
            <wp:docPr id="7" name="Рисунок 7" descr="C:\Users\User\AppData\Local\Temp\lu273254ghfg.tmp\lu273254ghh5_tmp_a780b36caba8c9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AppData\Local\Temp\lu273254ghfg.tmp\lu273254ghh5_tmp_a780b36caba8c93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обратная пропорциональность, квадратичная функция, их свойства и графики. </w:t>
      </w:r>
    </w:p>
    <w:p w:rsidR="008460A4" w:rsidRPr="008460A4" w:rsidRDefault="008460A4" w:rsidP="008460A4">
      <w:pPr>
        <w:shd w:val="clear" w:color="auto" w:fill="FFFFFF"/>
        <w:spacing w:after="0" w:line="240" w:lineRule="auto"/>
        <w:ind w:left="567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Алгебра в историческом развитии </w:t>
      </w: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Открытие иррациональности. Из истории возникновения формул для решения уравнений 3-й и 4-й степеней. Л.Ф. Магницкий. Ф. Виет.. Р. Декарт. Н. Тарталья. Д. Кардано. Н. Абель. </w:t>
      </w:r>
    </w:p>
    <w:p w:rsidR="008460A4" w:rsidRPr="008460A4" w:rsidRDefault="008460A4" w:rsidP="008460A4">
      <w:pPr>
        <w:shd w:val="clear" w:color="auto" w:fill="FFFFFF"/>
        <w:spacing w:after="0" w:line="240" w:lineRule="auto"/>
        <w:ind w:left="567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60A4" w:rsidRPr="008460A4" w:rsidRDefault="008460A4" w:rsidP="008460A4">
      <w:pPr>
        <w:spacing w:after="0" w:line="264" w:lineRule="auto"/>
        <w:ind w:firstLine="120"/>
        <w:jc w:val="both"/>
      </w:pPr>
      <w:r w:rsidRPr="00846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60A4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8460A4" w:rsidRPr="008460A4" w:rsidRDefault="008460A4" w:rsidP="008460A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Предметные:</w:t>
      </w:r>
    </w:p>
    <w:p w:rsidR="008460A4" w:rsidRPr="008460A4" w:rsidRDefault="008460A4" w:rsidP="008460A4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Алгебраические выражения</w:t>
      </w:r>
    </w:p>
    <w:p w:rsidR="008460A4" w:rsidRPr="008460A4" w:rsidRDefault="008460A4" w:rsidP="008460A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научится:</w:t>
      </w:r>
    </w:p>
    <w:p w:rsidR="008460A4" w:rsidRPr="008460A4" w:rsidRDefault="008460A4" w:rsidP="008460A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8460A4" w:rsidRPr="008460A4" w:rsidRDefault="008460A4" w:rsidP="008460A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выполнять преобразования выражений, содержащих степени с целыми показателями и квадратные корни;</w:t>
      </w:r>
    </w:p>
    <w:p w:rsidR="008460A4" w:rsidRPr="008460A4" w:rsidRDefault="008460A4" w:rsidP="008460A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выполнять тождественные преобразования рациональных выражений на основе правил действий над алгебраическими дробями;</w:t>
      </w:r>
    </w:p>
    <w:p w:rsidR="008460A4" w:rsidRPr="008460A4" w:rsidRDefault="008460A4" w:rsidP="008460A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выполнять разложение квадратного трехчлена на множители.</w:t>
      </w:r>
    </w:p>
    <w:p w:rsidR="008460A4" w:rsidRPr="008460A4" w:rsidRDefault="008460A4" w:rsidP="0084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Уравнения</w:t>
      </w:r>
    </w:p>
    <w:p w:rsidR="008460A4" w:rsidRPr="008460A4" w:rsidRDefault="008460A4" w:rsidP="008460A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научится:</w:t>
      </w:r>
    </w:p>
    <w:p w:rsidR="008460A4" w:rsidRPr="008460A4" w:rsidRDefault="008460A4" w:rsidP="008460A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• решать основные виды рациональных уравнений с одной переменной;</w:t>
      </w:r>
    </w:p>
    <w:p w:rsidR="008460A4" w:rsidRPr="008460A4" w:rsidRDefault="008460A4" w:rsidP="008460A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8460A4" w:rsidRPr="008460A4" w:rsidRDefault="008460A4" w:rsidP="008460A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применять графические представления для исследования уравнений.</w:t>
      </w:r>
    </w:p>
    <w:p w:rsidR="008460A4" w:rsidRPr="008460A4" w:rsidRDefault="008460A4" w:rsidP="0084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Числовые функции</w:t>
      </w:r>
    </w:p>
    <w:p w:rsidR="008460A4" w:rsidRPr="008460A4" w:rsidRDefault="008460A4" w:rsidP="008460A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научится:</w:t>
      </w:r>
    </w:p>
    <w:p w:rsidR="008460A4" w:rsidRPr="008460A4" w:rsidRDefault="008460A4" w:rsidP="008460A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понимать и использовать функциональные понятия и язык (термины, символические обозначения);</w:t>
      </w:r>
    </w:p>
    <w:p w:rsidR="008460A4" w:rsidRPr="008460A4" w:rsidRDefault="008460A4" w:rsidP="008460A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• строить графики элементарных функций у=к/х; у=х2; у=√х; исследовать свойства числовых функций на основе изучения поведения их графиков;</w:t>
      </w:r>
    </w:p>
    <w:p w:rsidR="008460A4" w:rsidRPr="008460A4" w:rsidRDefault="008460A4" w:rsidP="008460A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8460A4" w:rsidRPr="008460A4" w:rsidRDefault="008460A4" w:rsidP="0084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Числовые множества</w:t>
      </w:r>
    </w:p>
    <w:p w:rsidR="008460A4" w:rsidRPr="008460A4" w:rsidRDefault="008460A4" w:rsidP="008460A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8460A4" w:rsidRPr="008460A4" w:rsidRDefault="008460A4" w:rsidP="008460A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понимать терминологию и символику, связанные с понятием множества, выполнять операции над множествами;</w:t>
      </w:r>
    </w:p>
    <w:p w:rsidR="008460A4" w:rsidRPr="008460A4" w:rsidRDefault="008460A4" w:rsidP="008460A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• использовать начальные представления о множестве действительных чисел.</w:t>
      </w:r>
    </w:p>
    <w:p w:rsidR="008460A4" w:rsidRPr="008460A4" w:rsidRDefault="008460A4" w:rsidP="008460A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Метапредметные:</w:t>
      </w:r>
    </w:p>
    <w:p w:rsidR="008460A4" w:rsidRPr="008460A4" w:rsidRDefault="008460A4" w:rsidP="008460A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1)умение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8460A4" w:rsidRPr="008460A4" w:rsidRDefault="008460A4" w:rsidP="008460A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2)умение соотносить свои действия с планируемыми результатами, осуществлять контроль своей деятельности в процессе достижения</w:t>
      </w:r>
    </w:p>
    <w:p w:rsidR="008460A4" w:rsidRPr="008460A4" w:rsidRDefault="008460A4" w:rsidP="008460A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460A4" w:rsidRPr="008460A4" w:rsidRDefault="008460A4" w:rsidP="008460A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3)умение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8460A4" w:rsidRPr="008460A4" w:rsidRDefault="008460A4" w:rsidP="008460A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460A4" w:rsidRPr="008460A4" w:rsidRDefault="008460A4" w:rsidP="008460A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5)развитие компетентности в области использования информационно-коммуникационных технологий.</w:t>
      </w:r>
    </w:p>
    <w:p w:rsidR="008460A4" w:rsidRPr="008460A4" w:rsidRDefault="008460A4" w:rsidP="008460A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6)первоначальные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8460A4" w:rsidRPr="008460A4" w:rsidRDefault="008460A4" w:rsidP="008460A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7)умение видеть математическую задачу в контексте проблемной ситуации в других дисциплинах, в окружающей жизни;</w:t>
      </w:r>
    </w:p>
    <w:p w:rsidR="008460A4" w:rsidRPr="008460A4" w:rsidRDefault="008460A4" w:rsidP="008460A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8)умение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8460A4" w:rsidRPr="008460A4" w:rsidRDefault="008460A4" w:rsidP="008460A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9)умение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8460A4" w:rsidRPr="008460A4" w:rsidRDefault="008460A4" w:rsidP="008460A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10)умение выдвигать гипотезы при решении задачи понимать необходимость их проверки;</w:t>
      </w:r>
    </w:p>
    <w:p w:rsidR="008460A4" w:rsidRPr="008460A4" w:rsidRDefault="008460A4" w:rsidP="008460A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11)понимание сущности алгоритмических предписаний и умение действовать в соответствии с предложенным алгоритмом.</w:t>
      </w:r>
    </w:p>
    <w:p w:rsidR="008460A4" w:rsidRPr="008460A4" w:rsidRDefault="008460A4" w:rsidP="008460A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Личностные:</w:t>
      </w:r>
    </w:p>
    <w:p w:rsidR="008460A4" w:rsidRPr="008460A4" w:rsidRDefault="008460A4" w:rsidP="008460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8460A4" w:rsidRPr="008460A4" w:rsidRDefault="008460A4" w:rsidP="008460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  </w:t>
      </w:r>
    </w:p>
    <w:p w:rsidR="008460A4" w:rsidRPr="008460A4" w:rsidRDefault="008460A4" w:rsidP="008460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8460A4" w:rsidRPr="008460A4" w:rsidRDefault="008460A4" w:rsidP="008460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8460A4" w:rsidRPr="008460A4" w:rsidRDefault="008460A4" w:rsidP="008460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8460A4" w:rsidRPr="008460A4" w:rsidRDefault="008460A4" w:rsidP="008460A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60A4" w:rsidRPr="008460A4" w:rsidRDefault="008460A4" w:rsidP="0084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60A4" w:rsidRPr="008460A4" w:rsidRDefault="008460A4" w:rsidP="008460A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60A4" w:rsidRPr="008460A4" w:rsidRDefault="008460A4" w:rsidP="008460A4">
      <w:pPr>
        <w:spacing w:after="0"/>
      </w:pPr>
      <w:r w:rsidRPr="008460A4">
        <w:rPr>
          <w:rFonts w:ascii="Times New Roman" w:hAnsi="Times New Roman"/>
          <w:b/>
          <w:color w:val="000000"/>
          <w:sz w:val="28"/>
        </w:rPr>
        <w:t xml:space="preserve">ТЕМАТИЧЕСКОЕ ПОУРОЧНОЕ ПЛАНИРОВАНИЕ </w:t>
      </w:r>
    </w:p>
    <w:p w:rsidR="008460A4" w:rsidRPr="008460A4" w:rsidRDefault="008460A4" w:rsidP="008460A4">
      <w:pPr>
        <w:spacing w:after="0"/>
      </w:pPr>
      <w:r w:rsidRPr="008460A4"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8460A4" w:rsidRPr="008460A4" w:rsidRDefault="008460A4" w:rsidP="008460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29264" w:type="dxa"/>
        <w:tblCellSpacing w:w="0" w:type="dxa"/>
        <w:tblInd w:w="-72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522"/>
        <w:gridCol w:w="566"/>
        <w:gridCol w:w="2012"/>
        <w:gridCol w:w="732"/>
        <w:gridCol w:w="1779"/>
        <w:gridCol w:w="1959"/>
        <w:gridCol w:w="1630"/>
        <w:gridCol w:w="1632"/>
        <w:gridCol w:w="1758"/>
        <w:gridCol w:w="898"/>
        <w:gridCol w:w="130"/>
        <w:gridCol w:w="994"/>
        <w:gridCol w:w="1747"/>
        <w:gridCol w:w="15"/>
        <w:gridCol w:w="1177"/>
        <w:gridCol w:w="15"/>
        <w:gridCol w:w="1177"/>
        <w:gridCol w:w="15"/>
        <w:gridCol w:w="1177"/>
        <w:gridCol w:w="15"/>
        <w:gridCol w:w="1177"/>
        <w:gridCol w:w="15"/>
        <w:gridCol w:w="1177"/>
        <w:gridCol w:w="15"/>
        <w:gridCol w:w="1177"/>
        <w:gridCol w:w="15"/>
        <w:gridCol w:w="1177"/>
        <w:gridCol w:w="15"/>
        <w:gridCol w:w="1177"/>
        <w:gridCol w:w="15"/>
        <w:gridCol w:w="2772"/>
        <w:gridCol w:w="15"/>
      </w:tblGrid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№ </w:t>
            </w:r>
            <w:r w:rsidRPr="0084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0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Тип урока</w:t>
            </w:r>
          </w:p>
        </w:tc>
        <w:tc>
          <w:tcPr>
            <w:tcW w:w="17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Элементы содержания</w:t>
            </w:r>
          </w:p>
        </w:tc>
        <w:tc>
          <w:tcPr>
            <w:tcW w:w="1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Виды деятельности учащихся</w:t>
            </w:r>
          </w:p>
        </w:tc>
        <w:tc>
          <w:tcPr>
            <w:tcW w:w="5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Планируемые результаты (УУД)</w:t>
            </w:r>
          </w:p>
        </w:tc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контроля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Домашнее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задание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20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предметные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метапредметные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личностные</w:t>
            </w:r>
          </w:p>
        </w:tc>
        <w:tc>
          <w:tcPr>
            <w:tcW w:w="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1517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Глава 1. Рациональные выражения 38час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Рациональные дроби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онз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Рациональные выражения. Целые выражения. Дробные выражения. Рациональная дробь.Допустимые значения переменных. </w:t>
            </w:r>
          </w:p>
        </w:tc>
        <w:tc>
          <w:tcPr>
            <w:tcW w:w="1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Распознавать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целые рациональные выражения,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дробные рациональные выражения,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приводить примеры таких выражений.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Формулирова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ть: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определения: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рационального выражения,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допустимых значений переменной,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тожде-ственно равных выражений,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тождества,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равносильных уравнений,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рационального уравнения,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степени с нулевым показателем,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степени с целым отрицательным показателем,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стандартного вида числа,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обратной пропорциональности;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свойства: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основное свойство рациональной дроби,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свойства степени с целым показа-телем,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уравнений,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функции у=к/х ;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правила: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сложения, вычитания, умножения, деления дробей,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возведения дроби в сте-пень;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условие равенства дроби нулю.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Доказывать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свойства степени с целым показателем.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Описывать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графический метод решения уравнений с одной переменной.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Применять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основное свойство рациональной дроби для сокращения и преобразования дробей.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Приводить дроби к новому (общему) знаменателю.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Находить сумму, разность, произведение и частное дробей.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Выполнять тождественные преобразования рацио-нальных выражений.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Решать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уравнения с переменной в знаменателе дроби.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Применять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свойства степени с целым показателем для преобразования выражений.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Записывать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числа в стандартном виде.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Выполнять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построение и чтение графика функции у=к/х </w:t>
            </w:r>
          </w:p>
        </w:tc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1)осознание зна чения математики для повседневной жизни человека; </w:t>
            </w:r>
          </w:p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2)представление о математической науке как сфере ма тематической деяте льности, об этапах её развития, о её значимости для раз вития цивилизации;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3)развитие умений работать с учебным математическим текстом (анализиро вать, извлекать необ ходимую информа цию), точно и грамо тно выражать свои мысли с применен ием математической терминологии и сим волики, проводить классификации, логические обоснова ния;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4)владение базовым понятийным аппара том по данному разделу: рациональное выра жение, дробное выражение, рациональная дробь, основное свойство рац дроби;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6)практически зна чимые математичес кие умения и навык и, их применение к решению математи ческих и нематема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тических задач предполагающее умения: выполнять вычисления с дейс твительными числа ми; выполнять тождественные прео бразования рациона льных выражений: сокращать рац дробь, выполнять сложение и вычитание рац дробей.</w:t>
            </w:r>
          </w:p>
        </w:tc>
        <w:tc>
          <w:tcPr>
            <w:tcW w:w="1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1)умение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2)умение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3)умение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4)умение устанавливать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причинно-следственные связи, строить логическое рассуждение, умозаключение (индуктивное, дедуктивное и по аналогии) и делать выводы;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5)первоначальные представления об идеях и о методах математики как об универсальном языке науки и техники;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6)умение видеть математическую задачу в контексте проблемной ситуации в других дисциплинах, в окружающей жизни;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7)умение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8)умение понимать и использовать математические средства наглядности (графики, таблицы, схемы и др.) для иллюстрации, интерпретации, аргументации;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9)умение выдвигать гипотезы при решении задачи, понимать необходимость их проверки;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10)понимание сущности алгоритмических предписаний и умение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действовать в соответствии с предложенным алгоритмом</w:t>
            </w:r>
          </w:p>
        </w:tc>
        <w:tc>
          <w:tcPr>
            <w:tcW w:w="1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1)воспитание российской гражданской идентичности: патриотизма, осознания вклада отечественных учёных в развитие мировой науки;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2)ответственное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3)осознанный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4)умение контролировать процесс и результат учебной и математической деятельности;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br/>
              <w:t xml:space="preserve">5)критичность мышления, инициатива, находчивость, активность при решении математиче 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стартовый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§1, вопр 1-6, № 4, 6, 21, 22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Рациональные дроби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Рациональные выражения. Целые выражения. Дробные выражения. Рациональная дробь.Допустимые значения переменных.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§1, №8, 10, 12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свойство рациональной дроби</w:t>
            </w:r>
          </w:p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онз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Основное свойство рациональной дроби.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§2, вопр 1-3, № 28,31, 35,63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свойство рациональной дроби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Основное свойство рациональной дроби.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§2, № 38, 41,43,45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свойство рациональной дроби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 ур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Основное свойство рациональной дроби.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§2, №47,49,51, 53,56,59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Сложение и вычитание рациональных дробей с одинаковыми знаменателями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онз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Сложение, вычитание рациональных дробей.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§3,вопр1-2, № 69,71,73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 ур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Сложение, вычитание рациональных дробей.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§3,№ 74, 78,80,83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Сложение и вычитание рациональных дробей с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одинаковыми знаменателями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Сложение, вычитание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рациональных дробей.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§3,№ 75, 77,79,82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онз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Сложение, вычитание рациональных дробей.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§4, вопросы1,2, № 99,101,103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Сложение, вычитание рациональных дробей.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§4, № 105, 107, 109(1,2)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Сложение, вычитание рациональных дробей. 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§4, № 109(3,4), 111, 113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 ур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Сложение, вычитание рациональных дробей.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§4,№ 116,118,120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омн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Сложение, вычитание рациональных дробей.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§1-4, № 123,127, 129,131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Контрольная работа № 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разв кон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итоговый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онз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Умножение и деление рациональных дробей. Возведение рациональной дроби в степень.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2)представление о математической науке как сфере математической деятельности;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3)развитие умений работать с учебным математическим текстом (анализиро вать, извлекать необхо димую информа цию), точно и грамотно выра жать свои мысли с при менением математичес кой терминологии и символики, проводить классификации, логи ческие обоснования;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4)владение базовым понятийным аппаратом по данному разделу: умножение и деление дробей, возведение дроби в степень;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6)практически значи мые математические умения и навыки, их применение к решению математических и нема тематических задач предполагающее уме ния: выполнять вычис ления с действитель ными числами;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выполнять умножение, деление, возведение в степень рациональных дробей, тождественные преобразования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рацио нальных выражений.</w:t>
            </w:r>
          </w:p>
        </w:tc>
        <w:tc>
          <w:tcPr>
            <w:tcW w:w="1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1)умение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2)умение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3)умение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4)умение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5)первоначальные представления об идеях и о методах математики как об универсальном языке науки и техники;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6)умение видеть математическую задачу в контексте проблемной ситуации в других дисциплинах, в окружающей жизни;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7)умение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8)умение понимать и использовать математические средства наглядности (графики, таблицы, схемы и др.) для иллюстрации, интерпретации, аргументации;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9)умение выдвигать гипотезы при решении задачи, понимать необходимость их проверки;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10)понимание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1)воспитание российской гражданской идентичности: патриотизма, осознания вклада отечественных учёных в развитие мировой науки;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2)ответственное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3)осознанный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4)умение контролировать процесс и результат учебной и математической деятельности;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5)критичность мышления,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инициатива, находчивость, активность при решении математических задач.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стартовый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§5, вопр1,2, №145,147, 150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Умножение и деление рациональных дробей. Возведение рациональной дроби в степень.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§5, № 152, 154, 172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Умножение и деление рациональных дробей. Возведение рациональной дроби в степень.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§5, № 156, 159, 161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 ур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Умножение и деление раци ональных дро бей. Возведе ние рациона льной дроби в степень.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§5, № 163,165, 167,169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Тождественные преобразования рациональных выражений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онз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Тождественные преобразо вания рацио нальных выра жений Доказа тельство тождеств.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§6,№177(1-4), 179(1,2), 181(1,2)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Тождественные преобразования рациональных выражений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Тождественные преобразо вания рацио нальных выра жений Доказательство тождеств.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§6, №177(5,6), 179(3,4), 181(3,4)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Тождественные преобразования рациональных выражений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 ур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Тождественные прео бразования рациона льных выражений Доказательство тождеств.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§6, №177(7,8), 179(5,6), 182(3,4)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Тождественные преобразования рациональных выражений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омн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Тождественные прео бразования рациона льных выражений Доказательство тождеств.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§5,6, №183,185, 187,189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Контрольная работа № 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пров знан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итоговый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Равносильные уравнения.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 ур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Равносильные уравнения. Свойства уравнений с одной переменной.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2)представление о математической науке как сфере математи ческой деятельности;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3)развитие умений работать с учебным математическим тек стом (анали ировать, извлекать необходи мую информацию), точно и грамотно выражать свои мысли с применением математи ческой терминологии и символики, проводить классификации, логиче ские обоснования;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4)владение базовым понятийным аппа ратом по содер жанию данного раздела: равно сильные уравнения, рациональные уравне ния, степень с целым отрицательным показа телем, с нулевым пока зателем и её свойства; 5)систематические знания о функции у=к/х и её свойствах; исследовать функцию у=к/х и строить её график;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6)практически зна чимые математи ческие умения и навыки, их применение к решению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математических и нематематических задач предполагаю щее умения: выполнять вычисления с действи тельными числами; решать уравнения,;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решать текстовые задачи с помощью составления и решения уравнений;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использовать алгебраический язык для описания пред метов окружа ющего мира и создания соответствующих математических моделей;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выполнять тождест венные преобразо вания рациональных выражений, содержа щих степени с целым показателем.</w:t>
            </w: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1)воспитание российской гражданской идентичности: патриотизма, осознания вклада отечественных учёных в развитие мировой науки;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2)ответственное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3)осознанный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4)умение контролировать процесс и результат учебной и математической деятельности;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5)критичность мышления, инициатива, находчивость, активность при решении математических задач.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стартовый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§7, вопр1,2, №205, 206,222, 226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Рациональные уравнения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онз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Рациональные уравнения. Решение рациональных уравнений, сводящихся к линейным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§7, вопр3-5, №207(1-9), 210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Рациональные уравнения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Рациональные уравнения. Решение рациональных уравнений, сводящихся к линейным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§7, №207(10,11), 216,220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Степень с целым отрицательным показателем</w:t>
            </w:r>
          </w:p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онз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Степень с целым отрицательным показателем.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§8, вопр1,2, №233,235, 239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Степень с целым отрицательным показателем</w:t>
            </w:r>
          </w:p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Степень с целым отрицательным показателем.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§8,вопр3,4, №241,243, 247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Степень с целым отрицательным показателем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 ур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Степень с целым отрицательным показателем.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§8, №249, 253,255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Свойства степени с целым показателем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онз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Степень с целыми показателями и её свойства.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§9,вопрос1, №275, 277,279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Свойства степени с целым показателем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Степень с целыми показателями и её свойства.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§9, №281,283, 285, 287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Свойства степени с целым показателем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Степень с целыми показателями и её свойства.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§9, №284,286, 288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Свойства степени с целым показателем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омн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Степень с целыми показателями и её свойства.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§9, №290,292, 294, 297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Функция y=k/x и её график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онз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Обратная пропорциональность, её свойства и график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стартовый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§10,воп1, №314, 316,318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Функция y=k/x и её график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Обратная пропорциональность, её свойства и график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§10, вопросы2-7, №321,323, 325, 327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Функция y=k/x и её график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Обратная пропорциональность, её свойства и график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§10, №329,332, 334,336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Функция y=k/x и её график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омн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Обратная пропорциональность, её свойства и график.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§7-10, №338, 341,343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Контрольная работа № 3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разв кон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итоговый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tblCellSpacing w:w="0" w:type="dxa"/>
        </w:trPr>
        <w:tc>
          <w:tcPr>
            <w:tcW w:w="1517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Глава 2. Квадратные корни. Действительные числа 23 час 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Функция y = x2 и её график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онз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Квадратичная функция у=х^2, её свойства и графики.</w:t>
            </w:r>
          </w:p>
        </w:tc>
        <w:tc>
          <w:tcPr>
            <w:tcW w:w="1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Описывать: понятие множества, элемента множества, способы задания множеств;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множество натуральных чисел, множество целых чисел, множество рациональных чи-сел, 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иррациональны-ми числами. Распознавать рациональные и иррациональные числа. Приво дить примеры рациональных чисел и ирраци ональныхчисел. Записывать с помощью фор мул свойства действий с дей ствительными числами. Формулировать: определения: квадратного кор ня из числа, арифметическог квадратного кор ня из числа, равных множе ств, подмножест ва, пересечения множеств, объе динения множе ств; свойства: функции y = x2, арифметическог квадратного кор ня, функции . Доказывать сво йства арифмети ческого квадрат ного корня. Строить графи ки функций y = x2 и у=√х. При менять понятие арифметическог квадратного кор ня для вычис ления значений выражений.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Упрощать выра жения. Решать уравнения. Сра внивать значе ния выражений. Выполнять пре образование вы ражений с при менением выне сения множите ля из-под знака корня, внесение множителя под знак корня. Вы полнять освобо ждение от ирра циональности в знаменателе дроби, анализ соотношений между числовы ми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множества ми и их элемен тами</w:t>
            </w:r>
          </w:p>
        </w:tc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2)представление о математической науке как сфере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математической деятельности;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3)развитие умений работать с учебным математическим текстом (анализировать, извлекать необходимую информа цию),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точно и грамотно выражать свои мысли с применением математичес кой терминологии и симво лики, проводить классифи кации, логические обоснова ния;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4)владение базовым понятийным аппаратом по содержанию данного раздела: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арифметический квадратный корень,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 корня,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свойства арифм кв корня;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множество, подмножество, пересечение, объединение множеств, числовые множества;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5)систематические знания о функциях у=х2; у=√х и их свойствах;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6)практически значимые математические умения и навыки, их применение к решению математических и нематематических задач предполагающее умения: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выполнять вычисления выражений, содержащих арифм кв корни;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выполнять тождественные преобразования рациональных выражений, содержащих арифметические квадратные корни;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выполнять операции над множествами; 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исследовать функции у=х2, у=√х и строить их графики.</w:t>
            </w:r>
          </w:p>
        </w:tc>
        <w:tc>
          <w:tcPr>
            <w:tcW w:w="1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1)умение самостоятельно определять цели своего обучения,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ставить и формулировать для себя новые задачи в учёбе, развивать мотивы и интересы своей познавательной деятельности;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2)умение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3)умение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4)умение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5)первоначальные представления об идеях и о методах математики как об универсальном языке науки и техники;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6)умение видеть математическую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задачу в контексте проблемной ситуации в других дисциплинах, в окружающей жизни;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7)умение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8)умение понимать и использовать математические средства наглядности (графики, таблицы, схемы и др.) для иллюстрации, интерпретации, аргументации;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9)умение выдвигать гипотезы при решении задачи, понимать необходимость их проверки;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10)понимание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1)воспитание российской гражданской идентичности: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патриотизма, осознания вклада отечественных учёных в развитие мировой науки;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2)ответственное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3)осознанный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4)умение контролировать процесс и результат учебной и математической деятельности;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5)критичность мышления, инициатива, находчивость, активность при решении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математических задач.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§11,вопр1-6, №351,354, 369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Функция y = x2 и её график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Квадратичная функция у=х^2, её свойства и графики.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§11, №356, 358,360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Функция y = x2 и её график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Квадратичная функция у=х^2, её свойства и графики.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§11, №362, 365,367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Квадратные корни. Арифметический квадратный корень</w:t>
            </w:r>
          </w:p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онз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Квадратные корни. Арифметический квадратный корень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§12,вопр1-5, №380,384, 386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Квадратные корни. Арифметический квадратный корень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Квадратные корни. Арифметический квадратный корень 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§12, №388, 390,392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Квадратные корни. Арифметический квадратный корень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Квадратные корни. Арифметический квадратный корень 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§12, №389, 394,396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Квадратные корни. Арифметический квадратный корень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 ур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Квадратные корни. Арифметический квадратный корень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§12, №398,400, 402,404,406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Множество и его элементы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 ур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Множество и его эле менты. Способы зада ния множеств. Рав ные множества. Пустое множество.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§13,вопр1-7, №427,430, 432, 434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Подмножество. Операции над множествами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 ур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Подмножество. Опе рации над множест вами. Иллюстрация соотношений между множествами с помо щьюдиаграммЭйлер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§14,вопр1-5, №441,444, 451, 454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Числовые множества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онз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Множества натураль ных, целых, рациона льных чисел. Рацио нальное число как дробь вида , где m Z,nN, и как бесконе чная периодическая десятичная дробь.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§15,вопр1-5, №470,474, 486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Числовые множества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Представление об иррациональном чи сле. Множество дей ствительных чисел. Представление дейст вительного числа в виде бесконечной непериодической десятичной дроби. Сравнение действите льных чисел. Связь между множествами N, Z, Q, R.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§15, №476, 479,481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Свойства арифметического квадратного корня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онз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Арифметический квадратный корень и его свойства.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стартовый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§16,вопр1-5, №497,499, 501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Свойства арифметического квадратного корня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Арифметический квадратный корень и его свойства.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§16, №507, 509,511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Свойства арифметического квадратного корня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Арифметический квадратный корень и его свойства.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§16, №513, 517,519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Тождественные преобразования выражений, содержащих квадратные корни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онз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Тождественные преобразования выражений, сод ержащих квад ратные корни.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§17, №526, 528,575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Тождественные преобразования выражений, содержащих квадратные корни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Тождественные преобразования выражений, содержащих квадратные корни.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§17№530,532535, 537,539,541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Тождественные преобразования выражений, содержащих квадратные корни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Тождественные преобразования выражений, содержащих квадратные корни.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§17, №543,547, 549,551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Тождественные преобразования выражений, содержащих квадратные корни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 ур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Тождественные преобразования выражений, содержащих квадратные корни.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§17, №554,556, 558,564,566 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Тождественные преобразования выражений, содержащих квадратные корни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 ур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Тождественные преобразования выражений, содержащих квадратные корни.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§17, №555,557, 559,565,568 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Функция y=√× и её график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онз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функция у=√×, её свойства и график.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стартовый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§18,вопр1-7 №582,584, 586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Функция y=√× и её график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функция у=√×, её свойства и график.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§18,№591, 593, 595,597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Функция y=√× и её график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омн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функция у=√×, её свойства и график.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§11-18, №602, 609,613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rHeight w:val="40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Контрольная работа № 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 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 кон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итоговый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1692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Глава 3. Квадратные уравнения 21 час</w:t>
            </w:r>
          </w:p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Квадратные уравнения. Решение неполных квадратных уравнений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онз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Квадратное уравнение. </w:t>
            </w:r>
          </w:p>
        </w:tc>
        <w:tc>
          <w:tcPr>
            <w:tcW w:w="1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Распознавать и приводить примеры квадратных уравнений различных видов (полных, неполных, приведённых), квадратных трёхчленов. Описывать в общем виде решение неполных квадратных уравнений. Формулировать: определения: уравнения первой степени, квадратного уравнения; квадратного трёхчле-на, дискриминанта квадратного уравнения и квадратного трёхчлена, корня квадратного трёхчлена; биквадратного уравнения; свойства квадратного трёхчлена; теорему Виета и обратную ей теорему. Записывать и доказывать формулу корней квадратного уравнения. Исследовать коли-чество корней квадратного уравнения в зависимости от знака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его дискриминанта. Доказывать теоремы: Виета (прямую и обратную), о разложении квадратного трёх-члена на множители, о свойстве квадратного трёхчлена с отрицательным дискрими-нантом. Описывать на примерах метод замены переменной для решения уравнений.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Находить корни квадратных уравнений различных видов. Применять теорему Виета и обратную ей теорему. Выполнять разложение квадратного трёхчлена на множители. Находить корни уравнений, кото рые сводятся к квадратным. Составлять квадра тные уравнения и уравнения, сводя щиеся к квадрат ным, являющиеся математическими моделями реальных ситуаций</w:t>
            </w:r>
          </w:p>
        </w:tc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2)представление о математической науке как сфере математической деятельности;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3)развитие умений работать с учебным математическим текстом (анализировать, извлекать необходимую информацию), точно и грамот но выражать свои мысли с применением математичес кой терминологии и симво лики, проводить классифика ции, логические обоснования; 4)владение базовым понятийным аппаратом по содержанию данного разде ла: квадратное уравнение, неполное квадратное уравне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ние, дискриминант квадрат ного уравнения, формула корней квадратного уравне ния, приведенное кв уравне ние, теорема Виета; квадрат ный трехчлен, формула разложения квадратного трехчлена на множители; 6)практически значимые математические умения и навыки, их применение к решению математических и нематематических задач предполагающее умения: вычислять дискриминант квадратного уравнения, решать неполные квадратные уравнения, решать квадратн ые уравнения по формуле и по теореме Виета; решать уравнения, сводящиеся к квад ратным; разложить квадрат ный трехчлен на множители;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решать текстовые задачи с помощью составления и решения квадратных уравнений и уравнений, сводящихся к квадратным;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использовать алгебраичес кий язык для описания пред метов окружающего мира и создания соответствующих математических моделей;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выполнять тождественные преобразования рациональных выражений.</w:t>
            </w:r>
          </w:p>
        </w:tc>
        <w:tc>
          <w:tcPr>
            <w:tcW w:w="1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1)умение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2)умение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ситуацией;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3)умение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4)умение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5)первоначальные представления об идеях и о методах математики как об универсальном языке науки и техники;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6)умение видеть математическую задачу в контексте проблемной ситуации в других дисциплинах, в окружающей жизни;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7)умение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8)умение понимать и использовать математические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средства наглядности (графики, таблицы, схемы и др.) для иллюстрации, интерпретации, аргументации;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9)умение выдвигать гипотезы при решении задачи, понимать необходимость их проверки;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10)понимание сущ ности алгоритмических предписаний и умение действовать в соответ ствии с предложенным алгоритмом</w:t>
            </w:r>
          </w:p>
        </w:tc>
        <w:tc>
          <w:tcPr>
            <w:tcW w:w="1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1)воспитание российской гражданской идентичности: патриотизма, осознания вклада отечественных учёных в развитие мировой науки;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2)ответственное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3)осознанный выбор и построение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4)умение контролировать процесс и результат учебной и математической деятельности;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5)критичность мышления, инициатива, находчивость, активность при решении математических задач.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стартовый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§19,вопр1-7, №618,622, 625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Квадратные уравнения. Решение неполных квадратных уравнений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Квадратное уравнение.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§19 вопрос8, №627,629, 631, 634,636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Квадратные уравнения. Решение неполных квадратных уравнений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Квадратное уравнение.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§19, №641, 646,648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Формула корней квадратного уравнения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онз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Формула корней квадратного уравнения.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§20,вопр1-4, №658,660, 662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Формула корней квадратного уравнения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Формула корней квадратного уравнения.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§20 №664, 671 673,685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Формула корней квадратного уравнения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Формула корней квадратного уравнения.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§20№667,669 675,677,679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Теорема Виета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онз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Теорема Виета.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стартовый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§21вопр1-4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№708,710, 712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Теорема Виета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Теорема Виета.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§21,№716, 718 720, 723,726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Теорема Виета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омн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Теорема Виета.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§21№730,732 734,736,738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Контрольная работа № 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разв кон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итоговый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Квадратный трёхчлен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онз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Квадратный трёх член. Корень квадратного трёхчлена. Свойства квадратно го трёхчлена.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стартовый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§22,впрос1-7, №754,769, 770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Квадратный трёхчлен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Разложение квадратного трёхчлена на множители.</w:t>
            </w:r>
          </w:p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§22, №755,757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Квадратный трёхчлен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Разложение квадратного трёхчлена на множители.</w:t>
            </w:r>
          </w:p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§22, №756,758, 760,762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уравнений, которые сводятся к квадратным уравнениям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онз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Решение рациональных уравнений, сводящихся к квадратным уравнениям.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§23,вопрос1, №776,778, 780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уравнений, которые сводятся к квадратным уравнениям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Решение рациональных уравнений, сводящихся к квадратным уравнениям.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§23, №782, 784,786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77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уравнений, которые сводятся к квадратным уравнениям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Решение рациональных уравнений, сводящихся к квадратным уравнениям.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§23, №788, 790,792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78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онз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Уравнение как матема тическая модель реаль ной ситуации. Решение текстовых задач с помо щью рациональных уравнений.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§24, №804, 806,834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Уравнение как математическая модель реальной ситуации. Решение текстовых задач с помощью рациональных уравнений.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§24, №811,813, 816,818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Уравнение как математическая модель реальной ситуации. Решение текстовых задач с помощью рациональных уравнений.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§24, №809, 820,823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омн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Уравнение как математическая модель реальной ситуации. Решение текстовых задач с помощью рациональных уравнений. 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§22-24, №825,826,830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rHeight w:val="34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Контрольная работа № 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разв кон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итоговый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tblCellSpacing w:w="0" w:type="dxa"/>
        </w:trPr>
        <w:tc>
          <w:tcPr>
            <w:tcW w:w="1517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Повторение и систематизация учебного материала 10 час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Упражнения для повторения курса 8 класса</w:t>
            </w:r>
          </w:p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Рациональные выра жения. Целые выра жения. Дробные выражения. Рацио нальная дробь. До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пустимые значения переменных. Основ ное свойство рацио нальной дроби. Сло жение, вычитание рациональных дро бей. Умножение и деление рациональ ных дробей. Возве дение рациональной дроби в степень Рациональные урав нения. Решение раци ональных уравне ний, сводящихся к линейным Степень с целыми показателя ми и её свойства. Обратная пропорцио нальность, её свойс тва и график.</w:t>
            </w:r>
          </w:p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Квадратичная функ ция у=х^2, её свой ства и график Квад ратные корни. Ариф метический квадрат ный корень и его свойства. Тождеств енные преобразова ния выражений, со держащих квадрат ные корни. функция у=√×, её свойства и график Множества натуральных, це лых, рациональных чисел. Рациональное число как дробь вида, где mZ,nN, и как бескон ечная периодическая десятич ная дробь. Представление об иррациональном числе. Мно жество действительных чисел. Представление дейст вительно го числа в виде бесконечной непериодической десятичной дроби.Квадратное уравнение. Формула корней квадратного уравнения. Теорема Виета. Ре шение рациональных уравне ний, сводящихся к квадратным уравнениям Решение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тексто вых задач с помощью рациона льных урав нений. Квадратный трёхчлен. Корень квадратного трёхчлена. Свойства квадрат ного трёх члена. Разложение квадратного трёхчлена на множители.</w:t>
            </w:r>
          </w:p>
        </w:tc>
        <w:tc>
          <w:tcPr>
            <w:tcW w:w="1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Применять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основное свой ство рациональной дроби для сокращения и преоб разования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дробей. Приво дить дроби к новому (обще му) знаменателю. Находить сумму, разность, произведе ние и частное дробей. Выполнять тождественные преобразования рациональ ных выражений. </w:t>
            </w:r>
            <w:r w:rsidRPr="00846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Решать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уравнения с переменной в знаменателе дроби. </w:t>
            </w:r>
            <w:r w:rsidRPr="00846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Приме нять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свойства степени с целым показателем для преобразования выражений. </w:t>
            </w:r>
            <w:r w:rsidRPr="00846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Записывать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числа в стан дартном виде. </w:t>
            </w:r>
            <w:r w:rsidRPr="00846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Выполнять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построение и чтение графи ка функции у=к/х Строить гра фики функций y = x2 и у=√х. Применять понятие арифметического квадрат ного корня для вычисления значений выражений.</w:t>
            </w:r>
          </w:p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Упрощать выражения. Реш ать уравнения. Сравнивать значения выражений. Выпол нять преобразование выра жений с применением вы несения множителя из-под знака корня, внесение множите ля под знак корня. Выполнять освобождение от иррациональности в знамена теле дроби, анализ соотно шений между числовыми множествами и их элемента </w:t>
            </w:r>
          </w:p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Находить корни квадратных уравнений различных видов. Применять теорему Виета и обратную ейтеорему. Выпол нять разложение квадрат ного трёхчлена на множи тели.Находить корни уравне ний,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которые сводятся к квадратным.Составлять ква ратные уравнения и уравне ния, сводящиеся к квадрат ным, являющиеся математи ческими моделями реальных ситуаций</w:t>
            </w:r>
          </w:p>
        </w:tc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1)осознание значе ния математики для повседневной жизни человека;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2)представление о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математической науке как сфере математической деятельности, об этапах её развития, о её значимости для развития цивили зации;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3)развитие умений работать с учебным математическим текстом (анализи ровать, извлекать необходимую инфо рмацию), точно и грамо тно выражать свои мысли с применением мате матической терми нологии и символи ки, проводить клас сификации, логиче ские обоснования;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4)владение базовым понятийным аппа ратом по основным разделам содержа ния; 5)систематические знания о функциях и их свойствах;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6)практически значимые матема тические умения и навыки, их примене ние к решению математических и нематематических задач предполага ющее умения: выполнять вычис ления с действите ьными числами; решать рациональ ные уравнения и уравнения, сводя щиеся к рациональ ным; решать текстовые задачи с помощью составле ния и решения уравнений; исполь зовать алгебраичес кий язык для описания предметов окружающего мира и создания соответ ствующих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математи ческих моделей; выполнять тождест венные преобразова ния рациональных выражений; выполнять операции над множествами; исследовать функ ции и строить их графики.</w:t>
            </w:r>
          </w:p>
        </w:tc>
        <w:tc>
          <w:tcPr>
            <w:tcW w:w="1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1)умение самостоятельно определять цели своего обучения, ставить и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формулировать для себя новые задачи в учёбе, развивать мотивы и интересы своей познавательной деятельности;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2)умение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3)умение определять понятия, создавать обобщения, устана вливать аналогии, классифи цировать, самостоятельно вы бирать основания и критерии для классификации;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4)умение устанавливать причинно-следственные связи, строить логическое рассужде ние, умозаключение (индук тивное, дедуктивное и по ана логии) и делать выводы;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5)умение видеть математичес кую задачу в контексте пробле мной ситуации в других дисци плинах, в окружающей жизни;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7)умение находить в различ ных источниках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информацию, необходи мую для решения матем атических задач, и пред ста влять её в понятной фор ме, принимать решение в условиях неполной или избыточной, точ ной или вероятностной инфор мации;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8)умение понимать и использо вать математические средства наглядности (графики, табли цы, схемы и др.) для иллюстра ции, интерпретации, аргумента ции; 9)умение выдвигать гипотезы при решении задачи, понимать необходимость их проверки;</w:t>
            </w:r>
          </w:p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1)воспитание российской гражданской 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идентичности: патриотизма, осознания вклада отечественных учёных в развитие мировой науки;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2)ответственное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3)осознанный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4)умение контролировать процесс и результат учебной и математической деятельности;</w:t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5)критичность мышления, инициатива, находчивость, активность при решении математических задач.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стартовый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§1-7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Упражнения для повторения курса 8 класса</w:t>
            </w:r>
          </w:p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 ур</w:t>
            </w:r>
          </w:p>
        </w:tc>
        <w:tc>
          <w:tcPr>
            <w:tcW w:w="17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§1-10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Упражнения для повторения курса 8 класса</w:t>
            </w:r>
          </w:p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§11-14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Упражнения для повторения курса 8 класса</w:t>
            </w:r>
          </w:p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 ур</w:t>
            </w:r>
          </w:p>
        </w:tc>
        <w:tc>
          <w:tcPr>
            <w:tcW w:w="17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§15-17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Упражнения для повторения курса 8 класса</w:t>
            </w:r>
          </w:p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 ур</w:t>
            </w:r>
          </w:p>
        </w:tc>
        <w:tc>
          <w:tcPr>
            <w:tcW w:w="17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§18-24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Контрольная работа № 7 (итоговая)</w:t>
            </w:r>
          </w:p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разв кон</w:t>
            </w:r>
          </w:p>
        </w:tc>
        <w:tc>
          <w:tcPr>
            <w:tcW w:w="17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итоговый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Упражнения для повторения курса 8 класса</w:t>
            </w:r>
          </w:p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Упражнения для повторения курса 8 класса</w:t>
            </w:r>
          </w:p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Ур оур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Презентация проекта по математике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разв кон</w:t>
            </w:r>
          </w:p>
        </w:tc>
        <w:tc>
          <w:tcPr>
            <w:tcW w:w="17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итоговый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Презентация проекта по математике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 омн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60A4" w:rsidRPr="008460A4" w:rsidRDefault="008460A4" w:rsidP="0084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итоговый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0A4" w:rsidRPr="008460A4" w:rsidTr="00F44FED">
        <w:trPr>
          <w:gridAfter w:val="1"/>
          <w:wAfter w:w="15" w:type="dxa"/>
          <w:tblCellSpacing w:w="0" w:type="dxa"/>
        </w:trPr>
        <w:tc>
          <w:tcPr>
            <w:tcW w:w="1517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0A4" w:rsidRPr="008460A4" w:rsidRDefault="008460A4" w:rsidP="008460A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Резервное время 10 час</w:t>
            </w:r>
          </w:p>
          <w:p w:rsidR="008460A4" w:rsidRPr="008460A4" w:rsidRDefault="008460A4" w:rsidP="008460A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0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0A4" w:rsidRPr="008460A4" w:rsidRDefault="008460A4" w:rsidP="008460A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460A4" w:rsidRPr="008460A4" w:rsidRDefault="008460A4" w:rsidP="008460A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460A4" w:rsidRPr="008460A4" w:rsidRDefault="008460A4" w:rsidP="008460A4">
      <w:pPr>
        <w:spacing w:after="0"/>
      </w:pPr>
      <w:r w:rsidRPr="008460A4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ПРОЦЕССА:</w:t>
      </w:r>
    </w:p>
    <w:p w:rsidR="008460A4" w:rsidRPr="008460A4" w:rsidRDefault="008460A4" w:rsidP="008460A4">
      <w:pPr>
        <w:spacing w:after="0" w:line="480" w:lineRule="auto"/>
      </w:pPr>
    </w:p>
    <w:p w:rsidR="008460A4" w:rsidRPr="008460A4" w:rsidRDefault="008460A4" w:rsidP="008460A4">
      <w:pPr>
        <w:spacing w:after="0" w:line="240" w:lineRule="auto"/>
        <w:ind w:left="10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данной программы осуществляется с помощью УМК: </w:t>
      </w:r>
    </w:p>
    <w:p w:rsidR="008460A4" w:rsidRPr="008460A4" w:rsidRDefault="008460A4" w:rsidP="008460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Алгебра: 8 класс: учебник для учащихся общеобразовательных учреждений / А.Г. Мерзляк, В.Б. Полонский, М.С. Якир. – М.: Вентана –Граф, 2015.</w:t>
      </w:r>
    </w:p>
    <w:p w:rsidR="008460A4" w:rsidRPr="008460A4" w:rsidRDefault="008460A4" w:rsidP="008460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Алгебра: 8 класс: дидактические материалы: сборник задач и контрольных работ/ А.Г. Мерзляк, В.Б. Полонский, М.С. Якир. – М.: Вентана –Граф, 2015.</w:t>
      </w:r>
    </w:p>
    <w:p w:rsidR="008460A4" w:rsidRPr="008460A4" w:rsidRDefault="008460A4" w:rsidP="008460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Алгебра : 8 класс: методическое пособие / Е.В. Буцко, А.Г. Мерзляк, В.Б. Полонский, М.С. Якир. – М.: Вентана –Граф, 2015</w:t>
      </w:r>
    </w:p>
    <w:p w:rsidR="008460A4" w:rsidRPr="008460A4" w:rsidRDefault="008460A4" w:rsidP="008460A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Справочные пособия, научно-популярная и историческая литература:</w:t>
      </w:r>
    </w:p>
    <w:p w:rsidR="008460A4" w:rsidRPr="008460A4" w:rsidRDefault="008460A4" w:rsidP="008460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Агаханов Н.Х., Подлипский O.K. Математика: районные олимпиады: 6-11 классы. — М.: Просвещение, 1990.</w:t>
      </w:r>
    </w:p>
    <w:p w:rsidR="008460A4" w:rsidRPr="008460A4" w:rsidRDefault="008460A4" w:rsidP="008460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Гаврилова Т.Д. Занимательная математика: 5-11 классы. — Волгоград: Учитель, 2008.</w:t>
      </w:r>
    </w:p>
    <w:p w:rsidR="008460A4" w:rsidRPr="008460A4" w:rsidRDefault="008460A4" w:rsidP="008460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Левитас Г.Г. Нестандартные задачи по математике. — М.: ИЛЕКСА, 2007.</w:t>
      </w:r>
    </w:p>
    <w:p w:rsidR="008460A4" w:rsidRPr="008460A4" w:rsidRDefault="008460A4" w:rsidP="008460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Перли С.С., Перли Б.С. Страницы русской истории на уроках математики. — М.: Педагогика-Пресс, 1994.</w:t>
      </w:r>
    </w:p>
    <w:p w:rsidR="008460A4" w:rsidRDefault="008460A4" w:rsidP="008460A4">
      <w:pPr>
        <w:rPr>
          <w:noProof/>
          <w:lang w:eastAsia="ru-RU"/>
        </w:rPr>
      </w:pPr>
      <w:r w:rsidRPr="008460A4">
        <w:rPr>
          <w:rFonts w:ascii="Times New Roman" w:eastAsia="Times New Roman" w:hAnsi="Times New Roman" w:cs="Times New Roman"/>
          <w:color w:val="000000"/>
          <w:sz w:val="28"/>
          <w:szCs w:val="28"/>
        </w:rPr>
        <w:t>Пичугин Л.Ф. За страницами учебника алгебры. — М.: Просвещение, 2010</w:t>
      </w:r>
      <w:bookmarkStart w:id="2" w:name="_GoBack"/>
      <w:bookmarkEnd w:id="2"/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>
      <w:pPr>
        <w:rPr>
          <w:noProof/>
          <w:lang w:eastAsia="ru-RU"/>
        </w:rPr>
      </w:pPr>
    </w:p>
    <w:p w:rsidR="008460A4" w:rsidRDefault="008460A4"/>
    <w:sectPr w:rsidR="0084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extBookC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A2653"/>
    <w:multiLevelType w:val="multilevel"/>
    <w:tmpl w:val="F176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40428"/>
    <w:multiLevelType w:val="multilevel"/>
    <w:tmpl w:val="410612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1129E"/>
    <w:multiLevelType w:val="multilevel"/>
    <w:tmpl w:val="EE3A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2C"/>
    <w:rsid w:val="00747080"/>
    <w:rsid w:val="0076042C"/>
    <w:rsid w:val="0084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C52CC-BDA1-4E35-8928-77E14E05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60A4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60A4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60A4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460A4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0A4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0A4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0A4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0A4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0A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0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460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460A4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460A4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8460A4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460A4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460A4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460A4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460A4"/>
    <w:rPr>
      <w:rFonts w:asciiTheme="majorHAnsi" w:eastAsiaTheme="majorEastAsia" w:hAnsiTheme="majorHAnsi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8460A4"/>
  </w:style>
  <w:style w:type="paragraph" w:styleId="a3">
    <w:name w:val="header"/>
    <w:basedOn w:val="a"/>
    <w:link w:val="a4"/>
    <w:uiPriority w:val="99"/>
    <w:unhideWhenUsed/>
    <w:rsid w:val="008460A4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460A4"/>
    <w:rPr>
      <w:lang w:val="en-US"/>
    </w:rPr>
  </w:style>
  <w:style w:type="paragraph" w:styleId="a5">
    <w:name w:val="Normal Indent"/>
    <w:basedOn w:val="a"/>
    <w:uiPriority w:val="99"/>
    <w:unhideWhenUsed/>
    <w:rsid w:val="008460A4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8460A4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8460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8460A4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8460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8460A4"/>
    <w:rPr>
      <w:i/>
      <w:iCs/>
    </w:rPr>
  </w:style>
  <w:style w:type="character" w:styleId="ab">
    <w:name w:val="Hyperlink"/>
    <w:basedOn w:val="a0"/>
    <w:uiPriority w:val="99"/>
    <w:unhideWhenUsed/>
    <w:rsid w:val="008460A4"/>
    <w:rPr>
      <w:color w:val="0563C1" w:themeColor="hyperlink"/>
      <w:u w:val="single"/>
    </w:rPr>
  </w:style>
  <w:style w:type="table" w:styleId="ac">
    <w:name w:val="Table Grid"/>
    <w:basedOn w:val="a1"/>
    <w:uiPriority w:val="59"/>
    <w:qFormat/>
    <w:rsid w:val="008460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semiHidden/>
    <w:unhideWhenUsed/>
    <w:qFormat/>
    <w:rsid w:val="008460A4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paragraph" w:styleId="ae">
    <w:name w:val="Balloon Text"/>
    <w:basedOn w:val="a"/>
    <w:link w:val="af"/>
    <w:uiPriority w:val="99"/>
    <w:unhideWhenUsed/>
    <w:qFormat/>
    <w:rsid w:val="008460A4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f">
    <w:name w:val="Текст выноски Знак"/>
    <w:basedOn w:val="a0"/>
    <w:link w:val="ae"/>
    <w:uiPriority w:val="99"/>
    <w:qFormat/>
    <w:rsid w:val="008460A4"/>
    <w:rPr>
      <w:rFonts w:ascii="Segoe UI" w:hAnsi="Segoe UI" w:cs="Segoe UI"/>
      <w:sz w:val="18"/>
      <w:szCs w:val="18"/>
      <w:lang w:val="en-US"/>
    </w:rPr>
  </w:style>
  <w:style w:type="paragraph" w:styleId="af0">
    <w:name w:val="Normal (Web)"/>
    <w:basedOn w:val="a"/>
    <w:uiPriority w:val="99"/>
    <w:unhideWhenUsed/>
    <w:qFormat/>
    <w:rsid w:val="0084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qFormat/>
    <w:rsid w:val="008460A4"/>
    <w:pPr>
      <w:widowControl w:val="0"/>
      <w:autoSpaceDE w:val="0"/>
      <w:autoSpaceDN w:val="0"/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qFormat/>
    <w:rsid w:val="008460A4"/>
    <w:rPr>
      <w:rFonts w:ascii="Times New Roman" w:eastAsia="Times New Roman" w:hAnsi="Times New Roman" w:cs="Times New Roman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8460A4"/>
  </w:style>
  <w:style w:type="character" w:customStyle="1" w:styleId="submenu-table">
    <w:name w:val="submenu-table"/>
    <w:basedOn w:val="a0"/>
    <w:qFormat/>
    <w:rsid w:val="008460A4"/>
  </w:style>
  <w:style w:type="numbering" w:customStyle="1" w:styleId="110">
    <w:name w:val="Нет списка11"/>
    <w:next w:val="a2"/>
    <w:uiPriority w:val="99"/>
    <w:semiHidden/>
    <w:unhideWhenUsed/>
    <w:rsid w:val="008460A4"/>
  </w:style>
  <w:style w:type="character" w:styleId="af3">
    <w:name w:val="FollowedHyperlink"/>
    <w:basedOn w:val="a0"/>
    <w:uiPriority w:val="99"/>
    <w:unhideWhenUsed/>
    <w:rsid w:val="008460A4"/>
    <w:rPr>
      <w:color w:val="800000"/>
      <w:u w:val="single"/>
    </w:rPr>
  </w:style>
  <w:style w:type="paragraph" w:customStyle="1" w:styleId="western">
    <w:name w:val="western"/>
    <w:basedOn w:val="a"/>
    <w:rsid w:val="008460A4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"/>
    <w:rsid w:val="008460A4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8460A4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8460A4"/>
    <w:rPr>
      <w:b/>
      <w:bCs/>
    </w:rPr>
  </w:style>
  <w:style w:type="paragraph" w:styleId="af5">
    <w:name w:val="No Spacing"/>
    <w:aliases w:val="основа"/>
    <w:basedOn w:val="a"/>
    <w:link w:val="af6"/>
    <w:uiPriority w:val="1"/>
    <w:qFormat/>
    <w:rsid w:val="008460A4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f7">
    <w:name w:val="List Paragraph"/>
    <w:basedOn w:val="a"/>
    <w:uiPriority w:val="34"/>
    <w:qFormat/>
    <w:rsid w:val="008460A4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8460A4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8460A4"/>
    <w:rPr>
      <w:rFonts w:eastAsiaTheme="minorEastAsia" w:cs="Times New Roman"/>
      <w:i/>
      <w:sz w:val="24"/>
      <w:szCs w:val="24"/>
      <w:lang w:val="en-US" w:bidi="en-US"/>
    </w:rPr>
  </w:style>
  <w:style w:type="paragraph" w:styleId="af8">
    <w:name w:val="Intense Quote"/>
    <w:basedOn w:val="a"/>
    <w:next w:val="a"/>
    <w:link w:val="af9"/>
    <w:uiPriority w:val="30"/>
    <w:qFormat/>
    <w:rsid w:val="008460A4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9">
    <w:name w:val="Выделенная цитата Знак"/>
    <w:basedOn w:val="a0"/>
    <w:link w:val="af8"/>
    <w:uiPriority w:val="30"/>
    <w:rsid w:val="008460A4"/>
    <w:rPr>
      <w:rFonts w:eastAsiaTheme="minorEastAsia" w:cs="Times New Roman"/>
      <w:b/>
      <w:i/>
      <w:sz w:val="24"/>
      <w:lang w:val="en-US" w:bidi="en-US"/>
    </w:rPr>
  </w:style>
  <w:style w:type="character" w:styleId="afa">
    <w:name w:val="Subtle Emphasis"/>
    <w:uiPriority w:val="19"/>
    <w:qFormat/>
    <w:rsid w:val="008460A4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460A4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460A4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460A4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460A4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460A4"/>
    <w:pPr>
      <w:keepLines w:val="0"/>
      <w:spacing w:before="240" w:after="60" w:line="240" w:lineRule="auto"/>
      <w:outlineLvl w:val="9"/>
    </w:pPr>
    <w:rPr>
      <w:rFonts w:cs="Times New Roman"/>
      <w:color w:val="auto"/>
      <w:kern w:val="32"/>
      <w:sz w:val="32"/>
      <w:szCs w:val="32"/>
      <w:lang w:bidi="en-US"/>
    </w:rPr>
  </w:style>
  <w:style w:type="character" w:customStyle="1" w:styleId="aff0">
    <w:name w:val="Текст сноски Знак"/>
    <w:aliases w:val="Знак6 Знак,F1 Знак"/>
    <w:basedOn w:val="a0"/>
    <w:link w:val="aff1"/>
    <w:semiHidden/>
    <w:locked/>
    <w:rsid w:val="008460A4"/>
    <w:rPr>
      <w:sz w:val="24"/>
      <w:szCs w:val="24"/>
    </w:rPr>
  </w:style>
  <w:style w:type="paragraph" w:styleId="aff1">
    <w:name w:val="footnote text"/>
    <w:aliases w:val="Знак6,F1"/>
    <w:basedOn w:val="a"/>
    <w:link w:val="aff0"/>
    <w:semiHidden/>
    <w:unhideWhenUsed/>
    <w:rsid w:val="008460A4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12">
    <w:name w:val="Текст сноски Знак1"/>
    <w:aliases w:val="Знак6 Знак1,F1 Знак1"/>
    <w:basedOn w:val="a0"/>
    <w:uiPriority w:val="99"/>
    <w:semiHidden/>
    <w:rsid w:val="008460A4"/>
    <w:rPr>
      <w:sz w:val="20"/>
      <w:szCs w:val="20"/>
    </w:rPr>
  </w:style>
  <w:style w:type="paragraph" w:styleId="24">
    <w:name w:val="Body Text 2"/>
    <w:basedOn w:val="a"/>
    <w:link w:val="25"/>
    <w:semiHidden/>
    <w:unhideWhenUsed/>
    <w:rsid w:val="008460A4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5">
    <w:name w:val="Основной текст 2 Знак"/>
    <w:basedOn w:val="a0"/>
    <w:link w:val="24"/>
    <w:semiHidden/>
    <w:rsid w:val="008460A4"/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6">
    <w:name w:val="Body Text Indent 2"/>
    <w:basedOn w:val="a"/>
    <w:link w:val="27"/>
    <w:semiHidden/>
    <w:unhideWhenUsed/>
    <w:rsid w:val="008460A4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27">
    <w:name w:val="Основной текст с отступом 2 Знак"/>
    <w:basedOn w:val="a0"/>
    <w:link w:val="26"/>
    <w:semiHidden/>
    <w:rsid w:val="008460A4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customStyle="1" w:styleId="13">
    <w:name w:val="Знак1"/>
    <w:basedOn w:val="a"/>
    <w:rsid w:val="008460A4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customStyle="1" w:styleId="Osnova">
    <w:name w:val="Osnova"/>
    <w:basedOn w:val="a"/>
    <w:rsid w:val="008460A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bidi="en-US"/>
    </w:rPr>
  </w:style>
  <w:style w:type="paragraph" w:customStyle="1" w:styleId="Zag2">
    <w:name w:val="Zag_2"/>
    <w:basedOn w:val="a"/>
    <w:rsid w:val="008460A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bidi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460A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NR">
    <w:name w:val="NR"/>
    <w:basedOn w:val="a"/>
    <w:rsid w:val="008460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styleId="aff2">
    <w:name w:val="Placeholder Text"/>
    <w:basedOn w:val="a0"/>
    <w:uiPriority w:val="99"/>
    <w:rsid w:val="008460A4"/>
    <w:rPr>
      <w:color w:val="80808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460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460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8460A4"/>
  </w:style>
  <w:style w:type="paragraph" w:customStyle="1" w:styleId="msonormalbullet2gif">
    <w:name w:val="msonormalbullet2.gif"/>
    <w:basedOn w:val="a"/>
    <w:rsid w:val="0084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footer"/>
    <w:basedOn w:val="a"/>
    <w:link w:val="aff4"/>
    <w:uiPriority w:val="99"/>
    <w:unhideWhenUsed/>
    <w:rsid w:val="008460A4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aff4">
    <w:name w:val="Нижний колонтитул Знак"/>
    <w:basedOn w:val="a0"/>
    <w:link w:val="aff3"/>
    <w:uiPriority w:val="99"/>
    <w:rsid w:val="008460A4"/>
    <w:rPr>
      <w:rFonts w:eastAsiaTheme="minorEastAsia" w:cs="Times New Roman"/>
      <w:sz w:val="24"/>
      <w:szCs w:val="24"/>
      <w:lang w:val="en-US" w:bidi="en-US"/>
    </w:rPr>
  </w:style>
  <w:style w:type="paragraph" w:customStyle="1" w:styleId="c4">
    <w:name w:val="c4"/>
    <w:basedOn w:val="a"/>
    <w:rsid w:val="0084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460A4"/>
  </w:style>
  <w:style w:type="character" w:customStyle="1" w:styleId="c2">
    <w:name w:val="c2"/>
    <w:basedOn w:val="a0"/>
    <w:rsid w:val="008460A4"/>
  </w:style>
  <w:style w:type="paragraph" w:customStyle="1" w:styleId="111">
    <w:name w:val="Заголовок 11"/>
    <w:basedOn w:val="a"/>
    <w:next w:val="a"/>
    <w:uiPriority w:val="9"/>
    <w:qFormat/>
    <w:rsid w:val="008460A4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8460A4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460A4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460A4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paragraph" w:customStyle="1" w:styleId="14">
    <w:name w:val="Подзаголовок1"/>
    <w:basedOn w:val="a"/>
    <w:next w:val="a"/>
    <w:uiPriority w:val="11"/>
    <w:qFormat/>
    <w:rsid w:val="008460A4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paragraph" w:customStyle="1" w:styleId="15">
    <w:name w:val="Заголовок1"/>
    <w:basedOn w:val="a"/>
    <w:next w:val="a"/>
    <w:uiPriority w:val="99"/>
    <w:qFormat/>
    <w:rsid w:val="008460A4"/>
    <w:pPr>
      <w:pBdr>
        <w:bottom w:val="single" w:sz="8" w:space="4" w:color="4472C4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16">
    <w:name w:val="Гиперссылка1"/>
    <w:basedOn w:val="a0"/>
    <w:uiPriority w:val="99"/>
    <w:unhideWhenUsed/>
    <w:rsid w:val="008460A4"/>
    <w:rPr>
      <w:color w:val="0563C1"/>
      <w:u w:val="single"/>
    </w:rPr>
  </w:style>
  <w:style w:type="table" w:customStyle="1" w:styleId="17">
    <w:name w:val="Сетка таблицы1"/>
    <w:basedOn w:val="a1"/>
    <w:next w:val="ac"/>
    <w:uiPriority w:val="59"/>
    <w:rsid w:val="008460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Название объекта1"/>
    <w:basedOn w:val="a"/>
    <w:next w:val="a"/>
    <w:uiPriority w:val="35"/>
    <w:semiHidden/>
    <w:unhideWhenUsed/>
    <w:qFormat/>
    <w:rsid w:val="008460A4"/>
    <w:pPr>
      <w:spacing w:after="200" w:line="240" w:lineRule="auto"/>
    </w:pPr>
    <w:rPr>
      <w:rFonts w:ascii="Calibri" w:hAnsi="Calibri"/>
      <w:b/>
      <w:bCs/>
      <w:color w:val="4472C4"/>
      <w:sz w:val="18"/>
      <w:szCs w:val="18"/>
      <w:lang w:val="en-US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8460A4"/>
    <w:rPr>
      <w:color w:val="605E5C"/>
      <w:shd w:val="clear" w:color="auto" w:fill="E1DFDD"/>
    </w:rPr>
  </w:style>
  <w:style w:type="character" w:customStyle="1" w:styleId="112">
    <w:name w:val="Заголовок 1 Знак1"/>
    <w:basedOn w:val="a0"/>
    <w:uiPriority w:val="9"/>
    <w:rsid w:val="008460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8460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460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8460A4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1a">
    <w:name w:val="Подзаголовок Знак1"/>
    <w:basedOn w:val="a0"/>
    <w:uiPriority w:val="11"/>
    <w:rsid w:val="008460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b">
    <w:name w:val="Название Знак1"/>
    <w:basedOn w:val="a0"/>
    <w:uiPriority w:val="10"/>
    <w:rsid w:val="008460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c">
    <w:name w:val="Заголовок Знак1"/>
    <w:basedOn w:val="a0"/>
    <w:uiPriority w:val="10"/>
    <w:rsid w:val="008460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5">
    <w:name w:val="annotation text"/>
    <w:basedOn w:val="a"/>
    <w:link w:val="aff6"/>
    <w:uiPriority w:val="99"/>
    <w:unhideWhenUsed/>
    <w:rsid w:val="008460A4"/>
    <w:pPr>
      <w:spacing w:after="200"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qFormat/>
    <w:rsid w:val="008460A4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unhideWhenUsed/>
    <w:qFormat/>
    <w:rsid w:val="008460A4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qFormat/>
    <w:rsid w:val="008460A4"/>
    <w:rPr>
      <w:b/>
      <w:bCs/>
      <w:sz w:val="20"/>
      <w:szCs w:val="20"/>
    </w:rPr>
  </w:style>
  <w:style w:type="character" w:styleId="aff9">
    <w:name w:val="annotation reference"/>
    <w:basedOn w:val="a0"/>
    <w:uiPriority w:val="99"/>
    <w:unhideWhenUsed/>
    <w:qFormat/>
    <w:rsid w:val="008460A4"/>
    <w:rPr>
      <w:sz w:val="16"/>
      <w:szCs w:val="16"/>
    </w:rPr>
  </w:style>
  <w:style w:type="character" w:customStyle="1" w:styleId="affa">
    <w:name w:val="Основной текст_"/>
    <w:link w:val="1d"/>
    <w:locked/>
    <w:rsid w:val="008460A4"/>
    <w:rPr>
      <w:shd w:val="clear" w:color="auto" w:fill="FFFFFF"/>
    </w:rPr>
  </w:style>
  <w:style w:type="paragraph" w:customStyle="1" w:styleId="1d">
    <w:name w:val="Основной текст1"/>
    <w:basedOn w:val="a"/>
    <w:link w:val="affa"/>
    <w:rsid w:val="008460A4"/>
    <w:pPr>
      <w:shd w:val="clear" w:color="auto" w:fill="FFFFFF"/>
      <w:spacing w:before="300" w:after="480" w:line="240" w:lineRule="exact"/>
      <w:ind w:hanging="340"/>
    </w:pPr>
  </w:style>
  <w:style w:type="paragraph" w:customStyle="1" w:styleId="1e">
    <w:name w:val="Абзац списка1"/>
    <w:basedOn w:val="a"/>
    <w:uiPriority w:val="34"/>
    <w:qFormat/>
    <w:rsid w:val="008460A4"/>
    <w:pPr>
      <w:spacing w:after="200" w:line="276" w:lineRule="auto"/>
      <w:ind w:left="720"/>
      <w:contextualSpacing/>
    </w:pPr>
  </w:style>
  <w:style w:type="character" w:customStyle="1" w:styleId="affb">
    <w:name w:val="Основной текст + Курсив"/>
    <w:rsid w:val="008460A4"/>
    <w:rPr>
      <w:rFonts w:ascii="Times New Roman" w:eastAsia="Times New Roman" w:hAnsi="Times New Roman" w:cs="Times New Roman" w:hint="default"/>
      <w:i/>
      <w:iCs/>
      <w:spacing w:val="0"/>
      <w:sz w:val="22"/>
      <w:szCs w:val="22"/>
      <w:u w:val="none"/>
    </w:rPr>
  </w:style>
  <w:style w:type="character" w:customStyle="1" w:styleId="1pt">
    <w:name w:val="Основной текст + Интервал 1 pt"/>
    <w:rsid w:val="008460A4"/>
    <w:rPr>
      <w:rFonts w:ascii="Times New Roman" w:eastAsia="Times New Roman" w:hAnsi="Times New Roman" w:cs="Times New Roman" w:hint="default"/>
      <w:spacing w:val="20"/>
      <w:sz w:val="22"/>
      <w:szCs w:val="22"/>
      <w:u w:val="none"/>
    </w:rPr>
  </w:style>
  <w:style w:type="character" w:customStyle="1" w:styleId="FontStyle135">
    <w:name w:val="Font Style135"/>
    <w:basedOn w:val="a0"/>
    <w:uiPriority w:val="99"/>
    <w:rsid w:val="008460A4"/>
    <w:rPr>
      <w:rFonts w:ascii="Franklin Gothic Medium" w:hAnsi="Franklin Gothic Medium" w:cs="Franklin Gothic Medium"/>
      <w:sz w:val="16"/>
      <w:szCs w:val="16"/>
    </w:rPr>
  </w:style>
  <w:style w:type="paragraph" w:customStyle="1" w:styleId="Style15">
    <w:name w:val="Style15"/>
    <w:basedOn w:val="a"/>
    <w:uiPriority w:val="99"/>
    <w:rsid w:val="008460A4"/>
    <w:pPr>
      <w:widowControl w:val="0"/>
      <w:autoSpaceDE w:val="0"/>
      <w:autoSpaceDN w:val="0"/>
      <w:adjustRightInd w:val="0"/>
      <w:spacing w:after="200" w:line="202" w:lineRule="exact"/>
    </w:pPr>
    <w:rPr>
      <w:rFonts w:ascii="Franklin Gothic Medium" w:hAnsi="Franklin Gothic Medium"/>
    </w:rPr>
  </w:style>
  <w:style w:type="character" w:customStyle="1" w:styleId="FontStyle78">
    <w:name w:val="Font Style78"/>
    <w:basedOn w:val="a0"/>
    <w:uiPriority w:val="99"/>
    <w:qFormat/>
    <w:rsid w:val="008460A4"/>
    <w:rPr>
      <w:rFonts w:ascii="Bookman Old Style" w:hAnsi="Bookman Old Style" w:cs="Bookman Old Style"/>
      <w:sz w:val="18"/>
      <w:szCs w:val="18"/>
    </w:rPr>
  </w:style>
  <w:style w:type="paragraph" w:customStyle="1" w:styleId="Style26">
    <w:name w:val="Style26"/>
    <w:basedOn w:val="a"/>
    <w:uiPriority w:val="99"/>
    <w:qFormat/>
    <w:rsid w:val="008460A4"/>
    <w:pPr>
      <w:widowControl w:val="0"/>
      <w:autoSpaceDE w:val="0"/>
      <w:autoSpaceDN w:val="0"/>
      <w:adjustRightInd w:val="0"/>
      <w:spacing w:after="200" w:line="250" w:lineRule="exact"/>
    </w:pPr>
    <w:rPr>
      <w:rFonts w:ascii="Bookman Old Style" w:eastAsiaTheme="minorEastAsia" w:hAnsi="Bookman Old Style"/>
    </w:rPr>
  </w:style>
  <w:style w:type="paragraph" w:customStyle="1" w:styleId="Style12">
    <w:name w:val="Style12"/>
    <w:basedOn w:val="a"/>
    <w:uiPriority w:val="99"/>
    <w:rsid w:val="008460A4"/>
    <w:pPr>
      <w:widowControl w:val="0"/>
      <w:autoSpaceDE w:val="0"/>
      <w:autoSpaceDN w:val="0"/>
      <w:adjustRightInd w:val="0"/>
      <w:spacing w:after="200" w:line="394" w:lineRule="exact"/>
      <w:jc w:val="right"/>
    </w:pPr>
    <w:rPr>
      <w:rFonts w:ascii="Franklin Gothic Medium" w:hAnsi="Franklin Gothic Medium"/>
    </w:rPr>
  </w:style>
  <w:style w:type="paragraph" w:customStyle="1" w:styleId="Style94">
    <w:name w:val="Style94"/>
    <w:basedOn w:val="a"/>
    <w:uiPriority w:val="99"/>
    <w:qFormat/>
    <w:rsid w:val="008460A4"/>
    <w:pPr>
      <w:widowControl w:val="0"/>
      <w:autoSpaceDE w:val="0"/>
      <w:autoSpaceDN w:val="0"/>
      <w:adjustRightInd w:val="0"/>
      <w:spacing w:after="200" w:line="389" w:lineRule="exact"/>
      <w:ind w:firstLine="240"/>
      <w:jc w:val="both"/>
    </w:pPr>
    <w:rPr>
      <w:rFonts w:ascii="Franklin Gothic Medium" w:hAnsi="Franklin Gothic Medium"/>
    </w:rPr>
  </w:style>
  <w:style w:type="numbering" w:customStyle="1" w:styleId="32">
    <w:name w:val="Нет списка3"/>
    <w:next w:val="a2"/>
    <w:uiPriority w:val="99"/>
    <w:semiHidden/>
    <w:unhideWhenUsed/>
    <w:rsid w:val="008460A4"/>
  </w:style>
  <w:style w:type="table" w:customStyle="1" w:styleId="28">
    <w:name w:val="Сетка таблицы2"/>
    <w:basedOn w:val="a1"/>
    <w:next w:val="ac"/>
    <w:uiPriority w:val="59"/>
    <w:rsid w:val="008460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NormDOC-bul">
    <w:name w:val="13NormDOC-bul"/>
    <w:basedOn w:val="a"/>
    <w:rsid w:val="008460A4"/>
    <w:pPr>
      <w:spacing w:after="0" w:line="220" w:lineRule="atLeast"/>
      <w:ind w:left="283" w:hanging="227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paragraph" w:customStyle="1" w:styleId="13NormDOC-txt">
    <w:name w:val="13NormDOC-txt"/>
    <w:basedOn w:val="a"/>
    <w:rsid w:val="008460A4"/>
    <w:pPr>
      <w:spacing w:before="113" w:after="0" w:line="220" w:lineRule="atLeast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460A4"/>
  </w:style>
  <w:style w:type="table" w:customStyle="1" w:styleId="33">
    <w:name w:val="Сетка таблицы3"/>
    <w:basedOn w:val="a1"/>
    <w:next w:val="ac"/>
    <w:uiPriority w:val="59"/>
    <w:rsid w:val="008460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1"/>
    <w:uiPriority w:val="99"/>
    <w:semiHidden/>
    <w:unhideWhenUsed/>
    <w:qFormat/>
    <w:rsid w:val="00846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qFormat/>
    <w:rsid w:val="008460A4"/>
    <w:rPr>
      <w:rFonts w:ascii="Consolas" w:hAnsi="Consolas"/>
      <w:sz w:val="20"/>
      <w:szCs w:val="20"/>
    </w:rPr>
  </w:style>
  <w:style w:type="paragraph" w:styleId="1f">
    <w:name w:val="index 1"/>
    <w:basedOn w:val="a"/>
    <w:next w:val="a"/>
    <w:autoRedefine/>
    <w:uiPriority w:val="99"/>
    <w:semiHidden/>
    <w:unhideWhenUsed/>
    <w:qFormat/>
    <w:rsid w:val="008460A4"/>
    <w:pPr>
      <w:spacing w:after="0" w:line="240" w:lineRule="auto"/>
      <w:ind w:left="220" w:hanging="220"/>
    </w:pPr>
    <w:rPr>
      <w:rFonts w:eastAsia="Times New Roman" w:cs="Times New Roman"/>
      <w:color w:val="00000A"/>
      <w:lang w:eastAsia="ru-RU"/>
    </w:rPr>
  </w:style>
  <w:style w:type="paragraph" w:styleId="affc">
    <w:name w:val="index heading"/>
    <w:basedOn w:val="a"/>
    <w:uiPriority w:val="99"/>
    <w:semiHidden/>
    <w:unhideWhenUsed/>
    <w:qFormat/>
    <w:rsid w:val="008460A4"/>
    <w:pPr>
      <w:suppressLineNumbers/>
      <w:spacing w:after="200" w:line="276" w:lineRule="auto"/>
    </w:pPr>
    <w:rPr>
      <w:rFonts w:eastAsia="Times New Roman" w:cs="FreeSans"/>
      <w:color w:val="00000A"/>
      <w:lang w:eastAsia="ru-RU"/>
    </w:rPr>
  </w:style>
  <w:style w:type="paragraph" w:styleId="affd">
    <w:name w:val="List"/>
    <w:basedOn w:val="af1"/>
    <w:uiPriority w:val="99"/>
    <w:semiHidden/>
    <w:unhideWhenUsed/>
    <w:qFormat/>
    <w:rsid w:val="008460A4"/>
    <w:pPr>
      <w:widowControl/>
      <w:autoSpaceDE/>
      <w:autoSpaceDN/>
      <w:spacing w:after="120" w:line="276" w:lineRule="auto"/>
      <w:ind w:left="0"/>
      <w:jc w:val="left"/>
    </w:pPr>
    <w:rPr>
      <w:rFonts w:asciiTheme="minorHAnsi" w:hAnsiTheme="minorHAnsi" w:cs="FreeSans"/>
      <w:color w:val="00000A"/>
      <w:sz w:val="22"/>
      <w:szCs w:val="22"/>
      <w:lang w:eastAsia="ru-RU"/>
    </w:rPr>
  </w:style>
  <w:style w:type="paragraph" w:styleId="affe">
    <w:name w:val="Body Text Indent"/>
    <w:basedOn w:val="a"/>
    <w:link w:val="1f0"/>
    <w:uiPriority w:val="99"/>
    <w:semiHidden/>
    <w:unhideWhenUsed/>
    <w:qFormat/>
    <w:rsid w:val="008460A4"/>
    <w:pPr>
      <w:spacing w:after="120" w:line="276" w:lineRule="auto"/>
      <w:ind w:left="283"/>
    </w:pPr>
    <w:rPr>
      <w:rFonts w:eastAsia="Times New Roman" w:cs="Times New Roman"/>
      <w:color w:val="00000A"/>
      <w:lang w:eastAsia="ru-RU"/>
    </w:rPr>
  </w:style>
  <w:style w:type="character" w:customStyle="1" w:styleId="afff">
    <w:name w:val="Основной текст с отступом Знак"/>
    <w:basedOn w:val="a0"/>
    <w:uiPriority w:val="99"/>
    <w:semiHidden/>
    <w:qFormat/>
    <w:rsid w:val="008460A4"/>
  </w:style>
  <w:style w:type="paragraph" w:styleId="34">
    <w:name w:val="Body Text 3"/>
    <w:basedOn w:val="a"/>
    <w:link w:val="311"/>
    <w:uiPriority w:val="99"/>
    <w:semiHidden/>
    <w:unhideWhenUsed/>
    <w:qFormat/>
    <w:rsid w:val="008460A4"/>
    <w:pPr>
      <w:spacing w:after="120" w:line="276" w:lineRule="auto"/>
    </w:pPr>
    <w:rPr>
      <w:rFonts w:eastAsia="Times New Roman" w:cs="Times New Roman"/>
      <w:color w:val="00000A"/>
      <w:sz w:val="16"/>
      <w:szCs w:val="16"/>
      <w:lang w:eastAsia="ru-RU"/>
    </w:rPr>
  </w:style>
  <w:style w:type="character" w:customStyle="1" w:styleId="35">
    <w:name w:val="Основной текст 3 Знак"/>
    <w:basedOn w:val="a0"/>
    <w:uiPriority w:val="99"/>
    <w:semiHidden/>
    <w:qFormat/>
    <w:rsid w:val="008460A4"/>
    <w:rPr>
      <w:sz w:val="16"/>
      <w:szCs w:val="16"/>
    </w:rPr>
  </w:style>
  <w:style w:type="paragraph" w:customStyle="1" w:styleId="msotitle3">
    <w:name w:val="msotitle3"/>
    <w:basedOn w:val="a"/>
    <w:uiPriority w:val="99"/>
    <w:qFormat/>
    <w:rsid w:val="008460A4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1f1">
    <w:name w:val="Без интервала1"/>
    <w:uiPriority w:val="99"/>
    <w:qFormat/>
    <w:rsid w:val="008460A4"/>
    <w:pPr>
      <w:spacing w:after="0" w:line="240" w:lineRule="auto"/>
    </w:pPr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customStyle="1" w:styleId="afff0">
    <w:name w:val="Содержимое таблицы"/>
    <w:basedOn w:val="a"/>
    <w:uiPriority w:val="99"/>
    <w:qFormat/>
    <w:rsid w:val="008460A4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paragraph" w:customStyle="1" w:styleId="afff1">
    <w:name w:val="Заголовок таблицы"/>
    <w:basedOn w:val="afff0"/>
    <w:uiPriority w:val="99"/>
    <w:qFormat/>
    <w:rsid w:val="008460A4"/>
  </w:style>
  <w:style w:type="character" w:customStyle="1" w:styleId="ListLabel1">
    <w:name w:val="ListLabel 1"/>
    <w:qFormat/>
    <w:rsid w:val="008460A4"/>
    <w:rPr>
      <w:b/>
      <w:bCs w:val="0"/>
    </w:rPr>
  </w:style>
  <w:style w:type="character" w:customStyle="1" w:styleId="ListLabel2">
    <w:name w:val="ListLabel 2"/>
    <w:qFormat/>
    <w:rsid w:val="008460A4"/>
    <w:rPr>
      <w:b/>
      <w:bCs w:val="0"/>
    </w:rPr>
  </w:style>
  <w:style w:type="character" w:customStyle="1" w:styleId="ListLabel3">
    <w:name w:val="ListLabel 3"/>
    <w:qFormat/>
    <w:rsid w:val="008460A4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8460A4"/>
    <w:rPr>
      <w:rFonts w:ascii="Courier New" w:hAnsi="Courier New" w:cs="Courier New" w:hint="default"/>
    </w:rPr>
  </w:style>
  <w:style w:type="character" w:customStyle="1" w:styleId="ListLabel5">
    <w:name w:val="ListLabel 5"/>
    <w:qFormat/>
    <w:rsid w:val="008460A4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8460A4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8460A4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8460A4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8460A4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8460A4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8460A4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8460A4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8460A4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8460A4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8460A4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8460A4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8460A4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8460A4"/>
    <w:rPr>
      <w:rFonts w:ascii="Courier New" w:hAnsi="Courier New" w:cs="Courier New" w:hint="default"/>
    </w:rPr>
  </w:style>
  <w:style w:type="character" w:customStyle="1" w:styleId="ListLabel19">
    <w:name w:val="ListLabel 19"/>
    <w:qFormat/>
    <w:rsid w:val="008460A4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8460A4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8460A4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8460A4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8460A4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8460A4"/>
    <w:rPr>
      <w:rFonts w:ascii="Symbol" w:hAnsi="Symbol" w:cs="Symbol" w:hint="default"/>
    </w:rPr>
  </w:style>
  <w:style w:type="character" w:customStyle="1" w:styleId="ListLabel25">
    <w:name w:val="ListLabel 25"/>
    <w:qFormat/>
    <w:rsid w:val="008460A4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26">
    <w:name w:val="ListLabel 26"/>
    <w:qFormat/>
    <w:rsid w:val="008460A4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8460A4"/>
    <w:rPr>
      <w:rFonts w:ascii="Wingdings" w:hAnsi="Wingdings" w:cs="Wingdings" w:hint="default"/>
    </w:rPr>
  </w:style>
  <w:style w:type="character" w:customStyle="1" w:styleId="ListLabel28">
    <w:name w:val="ListLabel 28"/>
    <w:qFormat/>
    <w:rsid w:val="008460A4"/>
    <w:rPr>
      <w:rFonts w:ascii="Symbol" w:hAnsi="Symbol" w:cs="Symbol" w:hint="default"/>
    </w:rPr>
  </w:style>
  <w:style w:type="character" w:customStyle="1" w:styleId="ListLabel29">
    <w:name w:val="ListLabel 29"/>
    <w:qFormat/>
    <w:rsid w:val="008460A4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8460A4"/>
    <w:rPr>
      <w:rFonts w:ascii="Wingdings" w:hAnsi="Wingdings" w:cs="Wingdings" w:hint="default"/>
    </w:rPr>
  </w:style>
  <w:style w:type="character" w:customStyle="1" w:styleId="ListLabel31">
    <w:name w:val="ListLabel 31"/>
    <w:qFormat/>
    <w:rsid w:val="008460A4"/>
    <w:rPr>
      <w:rFonts w:ascii="Symbol" w:hAnsi="Symbol" w:cs="Symbol" w:hint="default"/>
    </w:rPr>
  </w:style>
  <w:style w:type="character" w:customStyle="1" w:styleId="ListLabel32">
    <w:name w:val="ListLabel 32"/>
    <w:qFormat/>
    <w:rsid w:val="008460A4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8460A4"/>
    <w:rPr>
      <w:rFonts w:ascii="Wingdings" w:hAnsi="Wingdings" w:cs="Wingdings" w:hint="default"/>
    </w:rPr>
  </w:style>
  <w:style w:type="character" w:customStyle="1" w:styleId="ListLabel34">
    <w:name w:val="ListLabel 34"/>
    <w:qFormat/>
    <w:rsid w:val="008460A4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35">
    <w:name w:val="ListLabel 35"/>
    <w:qFormat/>
    <w:rsid w:val="008460A4"/>
    <w:rPr>
      <w:rFonts w:ascii="Courier New" w:hAnsi="Courier New" w:cs="Courier New" w:hint="default"/>
    </w:rPr>
  </w:style>
  <w:style w:type="character" w:customStyle="1" w:styleId="ListLabel36">
    <w:name w:val="ListLabel 36"/>
    <w:qFormat/>
    <w:rsid w:val="008460A4"/>
    <w:rPr>
      <w:rFonts w:ascii="Wingdings" w:hAnsi="Wingdings" w:cs="Wingdings" w:hint="default"/>
    </w:rPr>
  </w:style>
  <w:style w:type="character" w:customStyle="1" w:styleId="ListLabel37">
    <w:name w:val="ListLabel 37"/>
    <w:qFormat/>
    <w:rsid w:val="008460A4"/>
    <w:rPr>
      <w:rFonts w:ascii="Symbol" w:hAnsi="Symbol" w:cs="Symbol" w:hint="default"/>
    </w:rPr>
  </w:style>
  <w:style w:type="character" w:customStyle="1" w:styleId="ListLabel38">
    <w:name w:val="ListLabel 38"/>
    <w:qFormat/>
    <w:rsid w:val="008460A4"/>
    <w:rPr>
      <w:rFonts w:ascii="Courier New" w:hAnsi="Courier New" w:cs="Courier New" w:hint="default"/>
    </w:rPr>
  </w:style>
  <w:style w:type="character" w:customStyle="1" w:styleId="ListLabel39">
    <w:name w:val="ListLabel 39"/>
    <w:qFormat/>
    <w:rsid w:val="008460A4"/>
    <w:rPr>
      <w:rFonts w:ascii="Wingdings" w:hAnsi="Wingdings" w:cs="Wingdings" w:hint="default"/>
    </w:rPr>
  </w:style>
  <w:style w:type="character" w:customStyle="1" w:styleId="ListLabel40">
    <w:name w:val="ListLabel 40"/>
    <w:qFormat/>
    <w:rsid w:val="008460A4"/>
    <w:rPr>
      <w:rFonts w:ascii="Symbol" w:hAnsi="Symbol" w:cs="Symbol" w:hint="default"/>
    </w:rPr>
  </w:style>
  <w:style w:type="character" w:customStyle="1" w:styleId="ListLabel41">
    <w:name w:val="ListLabel 41"/>
    <w:qFormat/>
    <w:rsid w:val="008460A4"/>
    <w:rPr>
      <w:rFonts w:ascii="Courier New" w:hAnsi="Courier New" w:cs="Courier New" w:hint="default"/>
    </w:rPr>
  </w:style>
  <w:style w:type="character" w:customStyle="1" w:styleId="ListLabel42">
    <w:name w:val="ListLabel 42"/>
    <w:qFormat/>
    <w:rsid w:val="008460A4"/>
    <w:rPr>
      <w:rFonts w:ascii="Wingdings" w:hAnsi="Wingdings" w:cs="Wingdings" w:hint="default"/>
    </w:rPr>
  </w:style>
  <w:style w:type="character" w:customStyle="1" w:styleId="ListLabel43">
    <w:name w:val="ListLabel 43"/>
    <w:qFormat/>
    <w:rsid w:val="008460A4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44">
    <w:name w:val="ListLabel 44"/>
    <w:qFormat/>
    <w:rsid w:val="008460A4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8460A4"/>
    <w:rPr>
      <w:rFonts w:ascii="Wingdings" w:hAnsi="Wingdings" w:cs="Wingdings" w:hint="default"/>
    </w:rPr>
  </w:style>
  <w:style w:type="character" w:customStyle="1" w:styleId="ListLabel46">
    <w:name w:val="ListLabel 46"/>
    <w:qFormat/>
    <w:rsid w:val="008460A4"/>
    <w:rPr>
      <w:rFonts w:ascii="Symbol" w:hAnsi="Symbol" w:cs="Symbol" w:hint="default"/>
    </w:rPr>
  </w:style>
  <w:style w:type="character" w:customStyle="1" w:styleId="ListLabel47">
    <w:name w:val="ListLabel 47"/>
    <w:qFormat/>
    <w:rsid w:val="008460A4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8460A4"/>
    <w:rPr>
      <w:rFonts w:ascii="Wingdings" w:hAnsi="Wingdings" w:cs="Wingdings" w:hint="default"/>
    </w:rPr>
  </w:style>
  <w:style w:type="character" w:customStyle="1" w:styleId="ListLabel49">
    <w:name w:val="ListLabel 49"/>
    <w:qFormat/>
    <w:rsid w:val="008460A4"/>
    <w:rPr>
      <w:rFonts w:ascii="Symbol" w:hAnsi="Symbol" w:cs="Symbol" w:hint="default"/>
    </w:rPr>
  </w:style>
  <w:style w:type="character" w:customStyle="1" w:styleId="ListLabel50">
    <w:name w:val="ListLabel 50"/>
    <w:qFormat/>
    <w:rsid w:val="008460A4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8460A4"/>
    <w:rPr>
      <w:rFonts w:ascii="Wingdings" w:hAnsi="Wingdings" w:cs="Wingdings" w:hint="default"/>
    </w:rPr>
  </w:style>
  <w:style w:type="character" w:customStyle="1" w:styleId="ListLabel52">
    <w:name w:val="ListLabel 52"/>
    <w:qFormat/>
    <w:rsid w:val="008460A4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53">
    <w:name w:val="ListLabel 53"/>
    <w:qFormat/>
    <w:rsid w:val="008460A4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8460A4"/>
    <w:rPr>
      <w:rFonts w:ascii="Wingdings" w:hAnsi="Wingdings" w:cs="Wingdings" w:hint="default"/>
    </w:rPr>
  </w:style>
  <w:style w:type="character" w:customStyle="1" w:styleId="ListLabel55">
    <w:name w:val="ListLabel 55"/>
    <w:qFormat/>
    <w:rsid w:val="008460A4"/>
    <w:rPr>
      <w:rFonts w:ascii="Symbol" w:hAnsi="Symbol" w:cs="Symbol" w:hint="default"/>
    </w:rPr>
  </w:style>
  <w:style w:type="character" w:customStyle="1" w:styleId="ListLabel56">
    <w:name w:val="ListLabel 56"/>
    <w:qFormat/>
    <w:rsid w:val="008460A4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8460A4"/>
    <w:rPr>
      <w:rFonts w:ascii="Wingdings" w:hAnsi="Wingdings" w:cs="Wingdings" w:hint="default"/>
    </w:rPr>
  </w:style>
  <w:style w:type="character" w:customStyle="1" w:styleId="ListLabel58">
    <w:name w:val="ListLabel 58"/>
    <w:qFormat/>
    <w:rsid w:val="008460A4"/>
    <w:rPr>
      <w:rFonts w:ascii="Symbol" w:hAnsi="Symbol" w:cs="Symbol" w:hint="default"/>
    </w:rPr>
  </w:style>
  <w:style w:type="character" w:customStyle="1" w:styleId="ListLabel59">
    <w:name w:val="ListLabel 59"/>
    <w:qFormat/>
    <w:rsid w:val="008460A4"/>
    <w:rPr>
      <w:rFonts w:ascii="Courier New" w:hAnsi="Courier New" w:cs="Courier New" w:hint="default"/>
    </w:rPr>
  </w:style>
  <w:style w:type="character" w:customStyle="1" w:styleId="ListLabel60">
    <w:name w:val="ListLabel 60"/>
    <w:qFormat/>
    <w:rsid w:val="008460A4"/>
    <w:rPr>
      <w:rFonts w:ascii="Wingdings" w:hAnsi="Wingdings" w:cs="Wingdings" w:hint="default"/>
    </w:rPr>
  </w:style>
  <w:style w:type="character" w:customStyle="1" w:styleId="ListLabel61">
    <w:name w:val="ListLabel 61"/>
    <w:qFormat/>
    <w:rsid w:val="008460A4"/>
    <w:rPr>
      <w:rFonts w:ascii="Symbol" w:hAnsi="Symbol" w:cs="Symbol" w:hint="default"/>
    </w:rPr>
  </w:style>
  <w:style w:type="character" w:customStyle="1" w:styleId="ListLabel62">
    <w:name w:val="ListLabel 62"/>
    <w:qFormat/>
    <w:rsid w:val="008460A4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63">
    <w:name w:val="ListLabel 63"/>
    <w:qFormat/>
    <w:rsid w:val="008460A4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8460A4"/>
    <w:rPr>
      <w:rFonts w:ascii="Wingdings" w:hAnsi="Wingdings" w:cs="Wingdings" w:hint="default"/>
    </w:rPr>
  </w:style>
  <w:style w:type="character" w:customStyle="1" w:styleId="ListLabel65">
    <w:name w:val="ListLabel 65"/>
    <w:qFormat/>
    <w:rsid w:val="008460A4"/>
    <w:rPr>
      <w:rFonts w:ascii="Symbol" w:hAnsi="Symbol" w:cs="Symbol" w:hint="default"/>
    </w:rPr>
  </w:style>
  <w:style w:type="character" w:customStyle="1" w:styleId="ListLabel66">
    <w:name w:val="ListLabel 66"/>
    <w:qFormat/>
    <w:rsid w:val="008460A4"/>
    <w:rPr>
      <w:rFonts w:ascii="Courier New" w:hAnsi="Courier New" w:cs="Courier New" w:hint="default"/>
    </w:rPr>
  </w:style>
  <w:style w:type="character" w:customStyle="1" w:styleId="ListLabel67">
    <w:name w:val="ListLabel 67"/>
    <w:qFormat/>
    <w:rsid w:val="008460A4"/>
    <w:rPr>
      <w:rFonts w:ascii="Wingdings" w:hAnsi="Wingdings" w:cs="Wingdings" w:hint="default"/>
    </w:rPr>
  </w:style>
  <w:style w:type="character" w:customStyle="1" w:styleId="ListLabel68">
    <w:name w:val="ListLabel 68"/>
    <w:qFormat/>
    <w:rsid w:val="008460A4"/>
    <w:rPr>
      <w:rFonts w:ascii="Symbol" w:hAnsi="Symbol" w:cs="Symbol" w:hint="default"/>
    </w:rPr>
  </w:style>
  <w:style w:type="character" w:customStyle="1" w:styleId="ListLabel69">
    <w:name w:val="ListLabel 69"/>
    <w:qFormat/>
    <w:rsid w:val="008460A4"/>
    <w:rPr>
      <w:rFonts w:ascii="Courier New" w:hAnsi="Courier New" w:cs="Courier New" w:hint="default"/>
    </w:rPr>
  </w:style>
  <w:style w:type="character" w:customStyle="1" w:styleId="ListLabel70">
    <w:name w:val="ListLabel 70"/>
    <w:qFormat/>
    <w:rsid w:val="008460A4"/>
    <w:rPr>
      <w:rFonts w:ascii="Wingdings" w:hAnsi="Wingdings" w:cs="Wingdings" w:hint="default"/>
    </w:rPr>
  </w:style>
  <w:style w:type="character" w:customStyle="1" w:styleId="ListLabel71">
    <w:name w:val="ListLabel 71"/>
    <w:qFormat/>
    <w:rsid w:val="008460A4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72">
    <w:name w:val="ListLabel 72"/>
    <w:qFormat/>
    <w:rsid w:val="008460A4"/>
    <w:rPr>
      <w:rFonts w:ascii="Courier New" w:hAnsi="Courier New" w:cs="Courier New" w:hint="default"/>
    </w:rPr>
  </w:style>
  <w:style w:type="character" w:customStyle="1" w:styleId="ListLabel73">
    <w:name w:val="ListLabel 73"/>
    <w:qFormat/>
    <w:rsid w:val="008460A4"/>
    <w:rPr>
      <w:rFonts w:ascii="Wingdings" w:hAnsi="Wingdings" w:cs="Wingdings" w:hint="default"/>
    </w:rPr>
  </w:style>
  <w:style w:type="character" w:customStyle="1" w:styleId="ListLabel74">
    <w:name w:val="ListLabel 74"/>
    <w:qFormat/>
    <w:rsid w:val="008460A4"/>
    <w:rPr>
      <w:rFonts w:ascii="Symbol" w:hAnsi="Symbol" w:cs="Symbol" w:hint="default"/>
    </w:rPr>
  </w:style>
  <w:style w:type="character" w:customStyle="1" w:styleId="ListLabel75">
    <w:name w:val="ListLabel 75"/>
    <w:qFormat/>
    <w:rsid w:val="008460A4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8460A4"/>
    <w:rPr>
      <w:rFonts w:ascii="Wingdings" w:hAnsi="Wingdings" w:cs="Wingdings" w:hint="default"/>
    </w:rPr>
  </w:style>
  <w:style w:type="character" w:customStyle="1" w:styleId="ListLabel77">
    <w:name w:val="ListLabel 77"/>
    <w:qFormat/>
    <w:rsid w:val="008460A4"/>
    <w:rPr>
      <w:rFonts w:ascii="Symbol" w:hAnsi="Symbol" w:cs="Symbol" w:hint="default"/>
    </w:rPr>
  </w:style>
  <w:style w:type="character" w:customStyle="1" w:styleId="ListLabel78">
    <w:name w:val="ListLabel 78"/>
    <w:qFormat/>
    <w:rsid w:val="008460A4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8460A4"/>
    <w:rPr>
      <w:rFonts w:ascii="Wingdings" w:hAnsi="Wingdings" w:cs="Wingdings" w:hint="default"/>
    </w:rPr>
  </w:style>
  <w:style w:type="character" w:customStyle="1" w:styleId="ListLabel80">
    <w:name w:val="ListLabel 80"/>
    <w:qFormat/>
    <w:rsid w:val="008460A4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81">
    <w:name w:val="ListLabel 81"/>
    <w:qFormat/>
    <w:rsid w:val="008460A4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8460A4"/>
    <w:rPr>
      <w:rFonts w:ascii="Wingdings" w:hAnsi="Wingdings" w:cs="Wingdings" w:hint="default"/>
    </w:rPr>
  </w:style>
  <w:style w:type="character" w:customStyle="1" w:styleId="ListLabel83">
    <w:name w:val="ListLabel 83"/>
    <w:qFormat/>
    <w:rsid w:val="008460A4"/>
    <w:rPr>
      <w:rFonts w:ascii="Symbol" w:hAnsi="Symbol" w:cs="Symbol" w:hint="default"/>
    </w:rPr>
  </w:style>
  <w:style w:type="character" w:customStyle="1" w:styleId="ListLabel84">
    <w:name w:val="ListLabel 84"/>
    <w:qFormat/>
    <w:rsid w:val="008460A4"/>
    <w:rPr>
      <w:rFonts w:ascii="Courier New" w:hAnsi="Courier New" w:cs="Courier New" w:hint="default"/>
    </w:rPr>
  </w:style>
  <w:style w:type="character" w:customStyle="1" w:styleId="ListLabel85">
    <w:name w:val="ListLabel 85"/>
    <w:qFormat/>
    <w:rsid w:val="008460A4"/>
    <w:rPr>
      <w:rFonts w:ascii="Wingdings" w:hAnsi="Wingdings" w:cs="Wingdings" w:hint="default"/>
    </w:rPr>
  </w:style>
  <w:style w:type="character" w:customStyle="1" w:styleId="ListLabel86">
    <w:name w:val="ListLabel 86"/>
    <w:qFormat/>
    <w:rsid w:val="008460A4"/>
    <w:rPr>
      <w:rFonts w:ascii="Symbol" w:hAnsi="Symbol" w:cs="Symbol" w:hint="default"/>
    </w:rPr>
  </w:style>
  <w:style w:type="character" w:customStyle="1" w:styleId="ListLabel87">
    <w:name w:val="ListLabel 87"/>
    <w:qFormat/>
    <w:rsid w:val="008460A4"/>
    <w:rPr>
      <w:rFonts w:ascii="Courier New" w:hAnsi="Courier New" w:cs="Courier New" w:hint="default"/>
    </w:rPr>
  </w:style>
  <w:style w:type="character" w:customStyle="1" w:styleId="ListLabel88">
    <w:name w:val="ListLabel 88"/>
    <w:qFormat/>
    <w:rsid w:val="008460A4"/>
    <w:rPr>
      <w:rFonts w:ascii="Wingdings" w:hAnsi="Wingdings" w:cs="Wingdings" w:hint="default"/>
    </w:rPr>
  </w:style>
  <w:style w:type="character" w:customStyle="1" w:styleId="ListLabel89">
    <w:name w:val="ListLabel 89"/>
    <w:qFormat/>
    <w:rsid w:val="008460A4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90">
    <w:name w:val="ListLabel 90"/>
    <w:qFormat/>
    <w:rsid w:val="008460A4"/>
    <w:rPr>
      <w:rFonts w:ascii="Courier New" w:hAnsi="Courier New" w:cs="Courier New" w:hint="default"/>
    </w:rPr>
  </w:style>
  <w:style w:type="character" w:customStyle="1" w:styleId="ListLabel91">
    <w:name w:val="ListLabel 91"/>
    <w:qFormat/>
    <w:rsid w:val="008460A4"/>
    <w:rPr>
      <w:rFonts w:ascii="Wingdings" w:hAnsi="Wingdings" w:cs="Wingdings" w:hint="default"/>
    </w:rPr>
  </w:style>
  <w:style w:type="character" w:customStyle="1" w:styleId="ListLabel92">
    <w:name w:val="ListLabel 92"/>
    <w:qFormat/>
    <w:rsid w:val="008460A4"/>
    <w:rPr>
      <w:rFonts w:ascii="Symbol" w:hAnsi="Symbol" w:cs="Symbol" w:hint="default"/>
    </w:rPr>
  </w:style>
  <w:style w:type="character" w:customStyle="1" w:styleId="ListLabel93">
    <w:name w:val="ListLabel 93"/>
    <w:qFormat/>
    <w:rsid w:val="008460A4"/>
    <w:rPr>
      <w:rFonts w:ascii="Courier New" w:hAnsi="Courier New" w:cs="Courier New" w:hint="default"/>
    </w:rPr>
  </w:style>
  <w:style w:type="character" w:customStyle="1" w:styleId="ListLabel94">
    <w:name w:val="ListLabel 94"/>
    <w:qFormat/>
    <w:rsid w:val="008460A4"/>
    <w:rPr>
      <w:rFonts w:ascii="Wingdings" w:hAnsi="Wingdings" w:cs="Wingdings" w:hint="default"/>
    </w:rPr>
  </w:style>
  <w:style w:type="character" w:customStyle="1" w:styleId="ListLabel95">
    <w:name w:val="ListLabel 95"/>
    <w:qFormat/>
    <w:rsid w:val="008460A4"/>
    <w:rPr>
      <w:rFonts w:ascii="Symbol" w:hAnsi="Symbol" w:cs="Symbol" w:hint="default"/>
    </w:rPr>
  </w:style>
  <w:style w:type="character" w:customStyle="1" w:styleId="ListLabel96">
    <w:name w:val="ListLabel 96"/>
    <w:qFormat/>
    <w:rsid w:val="008460A4"/>
    <w:rPr>
      <w:rFonts w:ascii="Courier New" w:hAnsi="Courier New" w:cs="Courier New" w:hint="default"/>
    </w:rPr>
  </w:style>
  <w:style w:type="character" w:customStyle="1" w:styleId="ListLabel97">
    <w:name w:val="ListLabel 97"/>
    <w:qFormat/>
    <w:rsid w:val="008460A4"/>
    <w:rPr>
      <w:rFonts w:ascii="Wingdings" w:hAnsi="Wingdings" w:cs="Wingdings" w:hint="default"/>
    </w:rPr>
  </w:style>
  <w:style w:type="character" w:customStyle="1" w:styleId="ListLabel98">
    <w:name w:val="ListLabel 98"/>
    <w:qFormat/>
    <w:rsid w:val="008460A4"/>
    <w:rPr>
      <w:rFonts w:ascii="Symbol" w:hAnsi="Symbol" w:cs="Symbol" w:hint="default"/>
    </w:rPr>
  </w:style>
  <w:style w:type="character" w:customStyle="1" w:styleId="ListLabel99">
    <w:name w:val="ListLabel 99"/>
    <w:qFormat/>
    <w:rsid w:val="008460A4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00">
    <w:name w:val="ListLabel 100"/>
    <w:qFormat/>
    <w:rsid w:val="008460A4"/>
    <w:rPr>
      <w:rFonts w:ascii="Courier New" w:hAnsi="Courier New" w:cs="Courier New" w:hint="default"/>
    </w:rPr>
  </w:style>
  <w:style w:type="character" w:customStyle="1" w:styleId="ListLabel101">
    <w:name w:val="ListLabel 101"/>
    <w:qFormat/>
    <w:rsid w:val="008460A4"/>
    <w:rPr>
      <w:rFonts w:ascii="Wingdings" w:hAnsi="Wingdings" w:cs="Wingdings" w:hint="default"/>
    </w:rPr>
  </w:style>
  <w:style w:type="character" w:customStyle="1" w:styleId="ListLabel102">
    <w:name w:val="ListLabel 102"/>
    <w:qFormat/>
    <w:rsid w:val="008460A4"/>
    <w:rPr>
      <w:rFonts w:ascii="Symbol" w:hAnsi="Symbol" w:cs="Symbol" w:hint="default"/>
    </w:rPr>
  </w:style>
  <w:style w:type="character" w:customStyle="1" w:styleId="ListLabel103">
    <w:name w:val="ListLabel 103"/>
    <w:qFormat/>
    <w:rsid w:val="008460A4"/>
    <w:rPr>
      <w:rFonts w:ascii="Courier New" w:hAnsi="Courier New" w:cs="Courier New" w:hint="default"/>
    </w:rPr>
  </w:style>
  <w:style w:type="character" w:customStyle="1" w:styleId="ListLabel104">
    <w:name w:val="ListLabel 104"/>
    <w:qFormat/>
    <w:rsid w:val="008460A4"/>
    <w:rPr>
      <w:rFonts w:ascii="Wingdings" w:hAnsi="Wingdings" w:cs="Wingdings" w:hint="default"/>
    </w:rPr>
  </w:style>
  <w:style w:type="character" w:customStyle="1" w:styleId="ListLabel105">
    <w:name w:val="ListLabel 105"/>
    <w:qFormat/>
    <w:rsid w:val="008460A4"/>
    <w:rPr>
      <w:rFonts w:ascii="Symbol" w:hAnsi="Symbol" w:cs="Symbol" w:hint="default"/>
    </w:rPr>
  </w:style>
  <w:style w:type="character" w:customStyle="1" w:styleId="ListLabel106">
    <w:name w:val="ListLabel 106"/>
    <w:qFormat/>
    <w:rsid w:val="008460A4"/>
    <w:rPr>
      <w:rFonts w:ascii="Courier New" w:hAnsi="Courier New" w:cs="Courier New" w:hint="default"/>
    </w:rPr>
  </w:style>
  <w:style w:type="character" w:customStyle="1" w:styleId="ListLabel107">
    <w:name w:val="ListLabel 107"/>
    <w:qFormat/>
    <w:rsid w:val="008460A4"/>
    <w:rPr>
      <w:rFonts w:ascii="Wingdings" w:hAnsi="Wingdings" w:cs="Wingdings" w:hint="default"/>
    </w:rPr>
  </w:style>
  <w:style w:type="character" w:customStyle="1" w:styleId="ListLabel108">
    <w:name w:val="ListLabel 108"/>
    <w:qFormat/>
    <w:rsid w:val="008460A4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09">
    <w:name w:val="ListLabel 109"/>
    <w:qFormat/>
    <w:rsid w:val="008460A4"/>
    <w:rPr>
      <w:rFonts w:ascii="Courier New" w:hAnsi="Courier New" w:cs="Courier New" w:hint="default"/>
    </w:rPr>
  </w:style>
  <w:style w:type="character" w:customStyle="1" w:styleId="ListLabel110">
    <w:name w:val="ListLabel 110"/>
    <w:qFormat/>
    <w:rsid w:val="008460A4"/>
    <w:rPr>
      <w:rFonts w:ascii="Wingdings" w:hAnsi="Wingdings" w:cs="Wingdings" w:hint="default"/>
    </w:rPr>
  </w:style>
  <w:style w:type="character" w:customStyle="1" w:styleId="ListLabel111">
    <w:name w:val="ListLabel 111"/>
    <w:qFormat/>
    <w:rsid w:val="008460A4"/>
    <w:rPr>
      <w:rFonts w:ascii="Symbol" w:hAnsi="Symbol" w:cs="Symbol" w:hint="default"/>
    </w:rPr>
  </w:style>
  <w:style w:type="character" w:customStyle="1" w:styleId="ListLabel112">
    <w:name w:val="ListLabel 112"/>
    <w:qFormat/>
    <w:rsid w:val="008460A4"/>
    <w:rPr>
      <w:rFonts w:ascii="Courier New" w:hAnsi="Courier New" w:cs="Courier New" w:hint="default"/>
    </w:rPr>
  </w:style>
  <w:style w:type="character" w:customStyle="1" w:styleId="ListLabel113">
    <w:name w:val="ListLabel 113"/>
    <w:qFormat/>
    <w:rsid w:val="008460A4"/>
    <w:rPr>
      <w:rFonts w:ascii="Wingdings" w:hAnsi="Wingdings" w:cs="Wingdings" w:hint="default"/>
    </w:rPr>
  </w:style>
  <w:style w:type="character" w:customStyle="1" w:styleId="ListLabel114">
    <w:name w:val="ListLabel 114"/>
    <w:qFormat/>
    <w:rsid w:val="008460A4"/>
    <w:rPr>
      <w:rFonts w:ascii="Symbol" w:hAnsi="Symbol" w:cs="Symbol" w:hint="default"/>
    </w:rPr>
  </w:style>
  <w:style w:type="character" w:customStyle="1" w:styleId="ListLabel115">
    <w:name w:val="ListLabel 115"/>
    <w:qFormat/>
    <w:rsid w:val="008460A4"/>
    <w:rPr>
      <w:rFonts w:ascii="Courier New" w:hAnsi="Courier New" w:cs="Courier New" w:hint="default"/>
    </w:rPr>
  </w:style>
  <w:style w:type="character" w:customStyle="1" w:styleId="ListLabel116">
    <w:name w:val="ListLabel 116"/>
    <w:qFormat/>
    <w:rsid w:val="008460A4"/>
    <w:rPr>
      <w:rFonts w:ascii="Wingdings" w:hAnsi="Wingdings" w:cs="Wingdings" w:hint="default"/>
    </w:rPr>
  </w:style>
  <w:style w:type="character" w:customStyle="1" w:styleId="ListLabel117">
    <w:name w:val="ListLabel 117"/>
    <w:qFormat/>
    <w:rsid w:val="008460A4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18">
    <w:name w:val="ListLabel 118"/>
    <w:qFormat/>
    <w:rsid w:val="008460A4"/>
    <w:rPr>
      <w:rFonts w:ascii="Courier New" w:hAnsi="Courier New" w:cs="Courier New" w:hint="default"/>
    </w:rPr>
  </w:style>
  <w:style w:type="character" w:customStyle="1" w:styleId="ListLabel119">
    <w:name w:val="ListLabel 119"/>
    <w:qFormat/>
    <w:rsid w:val="008460A4"/>
    <w:rPr>
      <w:rFonts w:ascii="Wingdings" w:hAnsi="Wingdings" w:cs="Wingdings" w:hint="default"/>
    </w:rPr>
  </w:style>
  <w:style w:type="character" w:customStyle="1" w:styleId="ListLabel120">
    <w:name w:val="ListLabel 120"/>
    <w:qFormat/>
    <w:rsid w:val="008460A4"/>
    <w:rPr>
      <w:rFonts w:ascii="Symbol" w:hAnsi="Symbol" w:cs="Symbol" w:hint="default"/>
    </w:rPr>
  </w:style>
  <w:style w:type="character" w:customStyle="1" w:styleId="ListLabel121">
    <w:name w:val="ListLabel 121"/>
    <w:qFormat/>
    <w:rsid w:val="008460A4"/>
    <w:rPr>
      <w:rFonts w:ascii="Courier New" w:hAnsi="Courier New" w:cs="Courier New" w:hint="default"/>
    </w:rPr>
  </w:style>
  <w:style w:type="character" w:customStyle="1" w:styleId="ListLabel122">
    <w:name w:val="ListLabel 122"/>
    <w:qFormat/>
    <w:rsid w:val="008460A4"/>
    <w:rPr>
      <w:rFonts w:ascii="Wingdings" w:hAnsi="Wingdings" w:cs="Wingdings" w:hint="default"/>
    </w:rPr>
  </w:style>
  <w:style w:type="character" w:customStyle="1" w:styleId="ListLabel123">
    <w:name w:val="ListLabel 123"/>
    <w:qFormat/>
    <w:rsid w:val="008460A4"/>
    <w:rPr>
      <w:rFonts w:ascii="Symbol" w:hAnsi="Symbol" w:cs="Symbol" w:hint="default"/>
    </w:rPr>
  </w:style>
  <w:style w:type="character" w:customStyle="1" w:styleId="ListLabel124">
    <w:name w:val="ListLabel 124"/>
    <w:qFormat/>
    <w:rsid w:val="008460A4"/>
    <w:rPr>
      <w:rFonts w:ascii="Courier New" w:hAnsi="Courier New" w:cs="Courier New" w:hint="default"/>
    </w:rPr>
  </w:style>
  <w:style w:type="character" w:customStyle="1" w:styleId="ListLabel125">
    <w:name w:val="ListLabel 125"/>
    <w:qFormat/>
    <w:rsid w:val="008460A4"/>
    <w:rPr>
      <w:rFonts w:ascii="Wingdings" w:hAnsi="Wingdings" w:cs="Wingdings" w:hint="default"/>
    </w:rPr>
  </w:style>
  <w:style w:type="character" w:customStyle="1" w:styleId="ListLabel126">
    <w:name w:val="ListLabel 126"/>
    <w:qFormat/>
    <w:rsid w:val="008460A4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27">
    <w:name w:val="ListLabel 127"/>
    <w:qFormat/>
    <w:rsid w:val="008460A4"/>
    <w:rPr>
      <w:rFonts w:ascii="Courier New" w:hAnsi="Courier New" w:cs="Courier New" w:hint="default"/>
    </w:rPr>
  </w:style>
  <w:style w:type="character" w:customStyle="1" w:styleId="ListLabel128">
    <w:name w:val="ListLabel 128"/>
    <w:qFormat/>
    <w:rsid w:val="008460A4"/>
    <w:rPr>
      <w:rFonts w:ascii="Wingdings" w:hAnsi="Wingdings" w:cs="Wingdings" w:hint="default"/>
    </w:rPr>
  </w:style>
  <w:style w:type="character" w:customStyle="1" w:styleId="ListLabel129">
    <w:name w:val="ListLabel 129"/>
    <w:qFormat/>
    <w:rsid w:val="008460A4"/>
    <w:rPr>
      <w:rFonts w:ascii="Symbol" w:hAnsi="Symbol" w:cs="Symbol" w:hint="default"/>
    </w:rPr>
  </w:style>
  <w:style w:type="character" w:customStyle="1" w:styleId="ListLabel130">
    <w:name w:val="ListLabel 130"/>
    <w:qFormat/>
    <w:rsid w:val="008460A4"/>
    <w:rPr>
      <w:rFonts w:ascii="Courier New" w:hAnsi="Courier New" w:cs="Courier New" w:hint="default"/>
    </w:rPr>
  </w:style>
  <w:style w:type="character" w:customStyle="1" w:styleId="ListLabel131">
    <w:name w:val="ListLabel 131"/>
    <w:qFormat/>
    <w:rsid w:val="008460A4"/>
    <w:rPr>
      <w:rFonts w:ascii="Wingdings" w:hAnsi="Wingdings" w:cs="Wingdings" w:hint="default"/>
    </w:rPr>
  </w:style>
  <w:style w:type="character" w:customStyle="1" w:styleId="ListLabel132">
    <w:name w:val="ListLabel 132"/>
    <w:qFormat/>
    <w:rsid w:val="008460A4"/>
    <w:rPr>
      <w:rFonts w:ascii="Symbol" w:hAnsi="Symbol" w:cs="Symbol" w:hint="default"/>
    </w:rPr>
  </w:style>
  <w:style w:type="character" w:customStyle="1" w:styleId="ListLabel133">
    <w:name w:val="ListLabel 133"/>
    <w:qFormat/>
    <w:rsid w:val="008460A4"/>
    <w:rPr>
      <w:rFonts w:ascii="Courier New" w:hAnsi="Courier New" w:cs="Courier New" w:hint="default"/>
    </w:rPr>
  </w:style>
  <w:style w:type="character" w:customStyle="1" w:styleId="ListLabel134">
    <w:name w:val="ListLabel 134"/>
    <w:qFormat/>
    <w:rsid w:val="008460A4"/>
    <w:rPr>
      <w:rFonts w:ascii="Wingdings" w:hAnsi="Wingdings" w:cs="Wingdings" w:hint="default"/>
    </w:rPr>
  </w:style>
  <w:style w:type="character" w:customStyle="1" w:styleId="afff2">
    <w:name w:val="Маркеры списка"/>
    <w:qFormat/>
    <w:rsid w:val="008460A4"/>
    <w:rPr>
      <w:rFonts w:ascii="OpenSymbol" w:eastAsia="OpenSymbol" w:hAnsi="OpenSymbol" w:cs="OpenSymbol" w:hint="default"/>
    </w:rPr>
  </w:style>
  <w:style w:type="character" w:customStyle="1" w:styleId="ListLabel135">
    <w:name w:val="ListLabel 135"/>
    <w:qFormat/>
    <w:rsid w:val="008460A4"/>
    <w:rPr>
      <w:rFonts w:ascii="Symbol" w:hAnsi="Symbol" w:cs="Symbol" w:hint="default"/>
    </w:rPr>
  </w:style>
  <w:style w:type="character" w:customStyle="1" w:styleId="ListLabel136">
    <w:name w:val="ListLabel 136"/>
    <w:qFormat/>
    <w:rsid w:val="008460A4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37">
    <w:name w:val="ListLabel 137"/>
    <w:qFormat/>
    <w:rsid w:val="008460A4"/>
    <w:rPr>
      <w:rFonts w:ascii="Courier New" w:hAnsi="Courier New" w:cs="Courier New" w:hint="default"/>
    </w:rPr>
  </w:style>
  <w:style w:type="character" w:customStyle="1" w:styleId="ListLabel138">
    <w:name w:val="ListLabel 138"/>
    <w:qFormat/>
    <w:rsid w:val="008460A4"/>
    <w:rPr>
      <w:rFonts w:ascii="Wingdings" w:hAnsi="Wingdings" w:cs="Wingdings" w:hint="default"/>
    </w:rPr>
  </w:style>
  <w:style w:type="character" w:customStyle="1" w:styleId="ListLabel139">
    <w:name w:val="ListLabel 139"/>
    <w:qFormat/>
    <w:rsid w:val="008460A4"/>
    <w:rPr>
      <w:rFonts w:ascii="Symbol" w:hAnsi="Symbol" w:cs="Symbol" w:hint="default"/>
    </w:rPr>
  </w:style>
  <w:style w:type="character" w:customStyle="1" w:styleId="ListLabel140">
    <w:name w:val="ListLabel 140"/>
    <w:qFormat/>
    <w:rsid w:val="008460A4"/>
    <w:rPr>
      <w:rFonts w:ascii="Courier New" w:hAnsi="Courier New" w:cs="Courier New" w:hint="default"/>
    </w:rPr>
  </w:style>
  <w:style w:type="character" w:customStyle="1" w:styleId="ListLabel141">
    <w:name w:val="ListLabel 141"/>
    <w:qFormat/>
    <w:rsid w:val="008460A4"/>
    <w:rPr>
      <w:rFonts w:ascii="Wingdings" w:hAnsi="Wingdings" w:cs="Wingdings" w:hint="default"/>
    </w:rPr>
  </w:style>
  <w:style w:type="character" w:customStyle="1" w:styleId="ListLabel142">
    <w:name w:val="ListLabel 142"/>
    <w:qFormat/>
    <w:rsid w:val="008460A4"/>
    <w:rPr>
      <w:rFonts w:ascii="Symbol" w:hAnsi="Symbol" w:cs="Symbol" w:hint="default"/>
    </w:rPr>
  </w:style>
  <w:style w:type="character" w:customStyle="1" w:styleId="ListLabel143">
    <w:name w:val="ListLabel 143"/>
    <w:qFormat/>
    <w:rsid w:val="008460A4"/>
    <w:rPr>
      <w:rFonts w:ascii="Courier New" w:hAnsi="Courier New" w:cs="Courier New" w:hint="default"/>
    </w:rPr>
  </w:style>
  <w:style w:type="character" w:customStyle="1" w:styleId="ListLabel144">
    <w:name w:val="ListLabel 144"/>
    <w:qFormat/>
    <w:rsid w:val="008460A4"/>
    <w:rPr>
      <w:rFonts w:ascii="Wingdings" w:hAnsi="Wingdings" w:cs="Wingdings" w:hint="default"/>
    </w:rPr>
  </w:style>
  <w:style w:type="character" w:customStyle="1" w:styleId="ListLabel145">
    <w:name w:val="ListLabel 145"/>
    <w:qFormat/>
    <w:rsid w:val="008460A4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46">
    <w:name w:val="ListLabel 146"/>
    <w:qFormat/>
    <w:rsid w:val="008460A4"/>
    <w:rPr>
      <w:rFonts w:ascii="Courier New" w:hAnsi="Courier New" w:cs="Courier New" w:hint="default"/>
    </w:rPr>
  </w:style>
  <w:style w:type="character" w:customStyle="1" w:styleId="ListLabel147">
    <w:name w:val="ListLabel 147"/>
    <w:qFormat/>
    <w:rsid w:val="008460A4"/>
    <w:rPr>
      <w:rFonts w:ascii="Wingdings" w:hAnsi="Wingdings" w:cs="Wingdings" w:hint="default"/>
    </w:rPr>
  </w:style>
  <w:style w:type="character" w:customStyle="1" w:styleId="ListLabel148">
    <w:name w:val="ListLabel 148"/>
    <w:qFormat/>
    <w:rsid w:val="008460A4"/>
    <w:rPr>
      <w:rFonts w:ascii="Symbol" w:hAnsi="Symbol" w:cs="Symbol" w:hint="default"/>
    </w:rPr>
  </w:style>
  <w:style w:type="character" w:customStyle="1" w:styleId="ListLabel149">
    <w:name w:val="ListLabel 149"/>
    <w:qFormat/>
    <w:rsid w:val="008460A4"/>
    <w:rPr>
      <w:rFonts w:ascii="Courier New" w:hAnsi="Courier New" w:cs="Courier New" w:hint="default"/>
    </w:rPr>
  </w:style>
  <w:style w:type="character" w:customStyle="1" w:styleId="ListLabel150">
    <w:name w:val="ListLabel 150"/>
    <w:qFormat/>
    <w:rsid w:val="008460A4"/>
    <w:rPr>
      <w:rFonts w:ascii="Wingdings" w:hAnsi="Wingdings" w:cs="Wingdings" w:hint="default"/>
    </w:rPr>
  </w:style>
  <w:style w:type="character" w:customStyle="1" w:styleId="ListLabel151">
    <w:name w:val="ListLabel 151"/>
    <w:qFormat/>
    <w:rsid w:val="008460A4"/>
    <w:rPr>
      <w:rFonts w:ascii="Symbol" w:hAnsi="Symbol" w:cs="Symbol" w:hint="default"/>
    </w:rPr>
  </w:style>
  <w:style w:type="character" w:customStyle="1" w:styleId="ListLabel152">
    <w:name w:val="ListLabel 152"/>
    <w:qFormat/>
    <w:rsid w:val="008460A4"/>
    <w:rPr>
      <w:rFonts w:ascii="Courier New" w:hAnsi="Courier New" w:cs="Courier New" w:hint="default"/>
    </w:rPr>
  </w:style>
  <w:style w:type="character" w:customStyle="1" w:styleId="ListLabel153">
    <w:name w:val="ListLabel 153"/>
    <w:qFormat/>
    <w:rsid w:val="008460A4"/>
    <w:rPr>
      <w:rFonts w:ascii="Wingdings" w:hAnsi="Wingdings" w:cs="Wingdings" w:hint="default"/>
    </w:rPr>
  </w:style>
  <w:style w:type="character" w:customStyle="1" w:styleId="ListLabel154">
    <w:name w:val="ListLabel 154"/>
    <w:qFormat/>
    <w:rsid w:val="008460A4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55">
    <w:name w:val="ListLabel 155"/>
    <w:qFormat/>
    <w:rsid w:val="008460A4"/>
    <w:rPr>
      <w:rFonts w:ascii="Courier New" w:hAnsi="Courier New" w:cs="Courier New" w:hint="default"/>
    </w:rPr>
  </w:style>
  <w:style w:type="character" w:customStyle="1" w:styleId="ListLabel156">
    <w:name w:val="ListLabel 156"/>
    <w:qFormat/>
    <w:rsid w:val="008460A4"/>
    <w:rPr>
      <w:rFonts w:ascii="Wingdings" w:hAnsi="Wingdings" w:cs="Wingdings" w:hint="default"/>
    </w:rPr>
  </w:style>
  <w:style w:type="character" w:customStyle="1" w:styleId="ListLabel157">
    <w:name w:val="ListLabel 157"/>
    <w:qFormat/>
    <w:rsid w:val="008460A4"/>
    <w:rPr>
      <w:rFonts w:ascii="Symbol" w:hAnsi="Symbol" w:cs="Symbol" w:hint="default"/>
    </w:rPr>
  </w:style>
  <w:style w:type="character" w:customStyle="1" w:styleId="ListLabel158">
    <w:name w:val="ListLabel 158"/>
    <w:qFormat/>
    <w:rsid w:val="008460A4"/>
    <w:rPr>
      <w:rFonts w:ascii="Courier New" w:hAnsi="Courier New" w:cs="Courier New" w:hint="default"/>
    </w:rPr>
  </w:style>
  <w:style w:type="character" w:customStyle="1" w:styleId="ListLabel159">
    <w:name w:val="ListLabel 159"/>
    <w:qFormat/>
    <w:rsid w:val="008460A4"/>
    <w:rPr>
      <w:rFonts w:ascii="Wingdings" w:hAnsi="Wingdings" w:cs="Wingdings" w:hint="default"/>
    </w:rPr>
  </w:style>
  <w:style w:type="character" w:customStyle="1" w:styleId="ListLabel160">
    <w:name w:val="ListLabel 160"/>
    <w:qFormat/>
    <w:rsid w:val="008460A4"/>
    <w:rPr>
      <w:rFonts w:ascii="Symbol" w:hAnsi="Symbol" w:cs="Symbol" w:hint="default"/>
    </w:rPr>
  </w:style>
  <w:style w:type="character" w:customStyle="1" w:styleId="ListLabel161">
    <w:name w:val="ListLabel 161"/>
    <w:qFormat/>
    <w:rsid w:val="008460A4"/>
    <w:rPr>
      <w:rFonts w:ascii="Courier New" w:hAnsi="Courier New" w:cs="Courier New" w:hint="default"/>
    </w:rPr>
  </w:style>
  <w:style w:type="character" w:customStyle="1" w:styleId="ListLabel162">
    <w:name w:val="ListLabel 162"/>
    <w:qFormat/>
    <w:rsid w:val="008460A4"/>
    <w:rPr>
      <w:rFonts w:ascii="Wingdings" w:hAnsi="Wingdings" w:cs="Wingdings" w:hint="default"/>
    </w:rPr>
  </w:style>
  <w:style w:type="character" w:customStyle="1" w:styleId="ListLabel163">
    <w:name w:val="ListLabel 163"/>
    <w:qFormat/>
    <w:rsid w:val="008460A4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64">
    <w:name w:val="ListLabel 164"/>
    <w:qFormat/>
    <w:rsid w:val="008460A4"/>
    <w:rPr>
      <w:rFonts w:ascii="Courier New" w:hAnsi="Courier New" w:cs="Courier New" w:hint="default"/>
    </w:rPr>
  </w:style>
  <w:style w:type="character" w:customStyle="1" w:styleId="ListLabel165">
    <w:name w:val="ListLabel 165"/>
    <w:qFormat/>
    <w:rsid w:val="008460A4"/>
    <w:rPr>
      <w:rFonts w:ascii="Wingdings" w:hAnsi="Wingdings" w:cs="Wingdings" w:hint="default"/>
    </w:rPr>
  </w:style>
  <w:style w:type="character" w:customStyle="1" w:styleId="ListLabel166">
    <w:name w:val="ListLabel 166"/>
    <w:qFormat/>
    <w:rsid w:val="008460A4"/>
    <w:rPr>
      <w:rFonts w:ascii="Symbol" w:hAnsi="Symbol" w:cs="Symbol" w:hint="default"/>
    </w:rPr>
  </w:style>
  <w:style w:type="character" w:customStyle="1" w:styleId="ListLabel167">
    <w:name w:val="ListLabel 167"/>
    <w:qFormat/>
    <w:rsid w:val="008460A4"/>
    <w:rPr>
      <w:rFonts w:ascii="Courier New" w:hAnsi="Courier New" w:cs="Courier New" w:hint="default"/>
    </w:rPr>
  </w:style>
  <w:style w:type="character" w:customStyle="1" w:styleId="ListLabel168">
    <w:name w:val="ListLabel 168"/>
    <w:qFormat/>
    <w:rsid w:val="008460A4"/>
    <w:rPr>
      <w:rFonts w:ascii="Wingdings" w:hAnsi="Wingdings" w:cs="Wingdings" w:hint="default"/>
    </w:rPr>
  </w:style>
  <w:style w:type="character" w:customStyle="1" w:styleId="ListLabel169">
    <w:name w:val="ListLabel 169"/>
    <w:qFormat/>
    <w:rsid w:val="008460A4"/>
    <w:rPr>
      <w:rFonts w:ascii="Symbol" w:hAnsi="Symbol" w:cs="Symbol" w:hint="default"/>
    </w:rPr>
  </w:style>
  <w:style w:type="character" w:customStyle="1" w:styleId="ListLabel170">
    <w:name w:val="ListLabel 170"/>
    <w:qFormat/>
    <w:rsid w:val="008460A4"/>
    <w:rPr>
      <w:rFonts w:ascii="Courier New" w:hAnsi="Courier New" w:cs="Courier New" w:hint="default"/>
    </w:rPr>
  </w:style>
  <w:style w:type="character" w:customStyle="1" w:styleId="ListLabel171">
    <w:name w:val="ListLabel 171"/>
    <w:qFormat/>
    <w:rsid w:val="008460A4"/>
    <w:rPr>
      <w:rFonts w:ascii="Wingdings" w:hAnsi="Wingdings" w:cs="Wingdings" w:hint="default"/>
    </w:rPr>
  </w:style>
  <w:style w:type="character" w:customStyle="1" w:styleId="1f2">
    <w:name w:val="Основной текст Знак1"/>
    <w:basedOn w:val="a0"/>
    <w:uiPriority w:val="99"/>
    <w:semiHidden/>
    <w:locked/>
    <w:rsid w:val="008460A4"/>
    <w:rPr>
      <w:rFonts w:eastAsia="Times New Roman" w:cs="Times New Roman"/>
      <w:color w:val="00000A"/>
      <w:lang w:eastAsia="ru-RU"/>
    </w:rPr>
  </w:style>
  <w:style w:type="character" w:customStyle="1" w:styleId="1f0">
    <w:name w:val="Основной текст с отступом Знак1"/>
    <w:basedOn w:val="a0"/>
    <w:link w:val="affe"/>
    <w:uiPriority w:val="99"/>
    <w:semiHidden/>
    <w:locked/>
    <w:rsid w:val="008460A4"/>
    <w:rPr>
      <w:rFonts w:eastAsia="Times New Roman" w:cs="Times New Roman"/>
      <w:color w:val="00000A"/>
      <w:lang w:eastAsia="ru-RU"/>
    </w:rPr>
  </w:style>
  <w:style w:type="character" w:customStyle="1" w:styleId="311">
    <w:name w:val="Основной текст 3 Знак1"/>
    <w:basedOn w:val="a0"/>
    <w:link w:val="34"/>
    <w:uiPriority w:val="99"/>
    <w:semiHidden/>
    <w:locked/>
    <w:rsid w:val="008460A4"/>
    <w:rPr>
      <w:rFonts w:eastAsia="Times New Roman" w:cs="Times New Roman"/>
      <w:color w:val="00000A"/>
      <w:sz w:val="16"/>
      <w:szCs w:val="16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460A4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styleId="afff3">
    <w:name w:val="page number"/>
    <w:basedOn w:val="a0"/>
    <w:rsid w:val="008460A4"/>
  </w:style>
  <w:style w:type="paragraph" w:customStyle="1" w:styleId="Standard">
    <w:name w:val="Standard"/>
    <w:uiPriority w:val="99"/>
    <w:rsid w:val="008460A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character" w:customStyle="1" w:styleId="FontStyle15">
    <w:name w:val="Font Style15"/>
    <w:basedOn w:val="a0"/>
    <w:uiPriority w:val="99"/>
    <w:rsid w:val="008460A4"/>
    <w:rPr>
      <w:rFonts w:ascii="Times New Roman" w:hAnsi="Times New Roman" w:cs="Times New Roman"/>
      <w:sz w:val="18"/>
      <w:szCs w:val="18"/>
    </w:rPr>
  </w:style>
  <w:style w:type="character" w:customStyle="1" w:styleId="af6">
    <w:name w:val="Без интервала Знак"/>
    <w:aliases w:val="основа Знак"/>
    <w:link w:val="af5"/>
    <w:uiPriority w:val="1"/>
    <w:rsid w:val="008460A4"/>
    <w:rPr>
      <w:rFonts w:eastAsiaTheme="minorEastAsia" w:cs="Times New Roman"/>
      <w:sz w:val="24"/>
      <w:szCs w:val="32"/>
      <w:lang w:val="en-US" w:bidi="en-US"/>
    </w:rPr>
  </w:style>
  <w:style w:type="paragraph" w:customStyle="1" w:styleId="c39">
    <w:name w:val="c39"/>
    <w:basedOn w:val="a"/>
    <w:rsid w:val="0084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rsid w:val="008460A4"/>
  </w:style>
  <w:style w:type="paragraph" w:customStyle="1" w:styleId="c15">
    <w:name w:val="c15"/>
    <w:basedOn w:val="a"/>
    <w:rsid w:val="0084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8460A4"/>
  </w:style>
  <w:style w:type="character" w:customStyle="1" w:styleId="c14">
    <w:name w:val="c14"/>
    <w:rsid w:val="008460A4"/>
  </w:style>
  <w:style w:type="character" w:customStyle="1" w:styleId="apple-converted-space">
    <w:name w:val="apple-converted-space"/>
    <w:rsid w:val="008460A4"/>
  </w:style>
  <w:style w:type="character" w:customStyle="1" w:styleId="c28">
    <w:name w:val="c28"/>
    <w:rsid w:val="0084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7447</Words>
  <Characters>42451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2023-09-27T09:58:00Z</dcterms:created>
  <dcterms:modified xsi:type="dcterms:W3CDTF">2023-09-27T09:58:00Z</dcterms:modified>
</cp:coreProperties>
</file>