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C08B" w14:textId="1618F603" w:rsidR="002D2C80" w:rsidRDefault="002D2C80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A2908E" wp14:editId="35906BA8">
            <wp:simplePos x="0" y="0"/>
            <wp:positionH relativeFrom="page">
              <wp:posOffset>1080135</wp:posOffset>
            </wp:positionH>
            <wp:positionV relativeFrom="paragraph">
              <wp:posOffset>285115</wp:posOffset>
            </wp:positionV>
            <wp:extent cx="5991225" cy="8237855"/>
            <wp:effectExtent l="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23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EAE419" w14:textId="61D48CAE" w:rsidR="002D2C80" w:rsidRDefault="002D2C80">
      <w:pPr>
        <w:rPr>
          <w:noProof/>
          <w:lang w:eastAsia="ru-RU"/>
        </w:rPr>
      </w:pPr>
    </w:p>
    <w:p w14:paraId="3225D544" w14:textId="70735450" w:rsidR="002D2C80" w:rsidRDefault="002D2C80">
      <w:pPr>
        <w:rPr>
          <w:noProof/>
          <w:lang w:eastAsia="ru-RU"/>
        </w:rPr>
      </w:pPr>
    </w:p>
    <w:p w14:paraId="13766D43" w14:textId="414A61E8" w:rsidR="002D2C80" w:rsidRDefault="002D2C80">
      <w:pPr>
        <w:rPr>
          <w:noProof/>
          <w:lang w:eastAsia="ru-RU"/>
        </w:rPr>
      </w:pPr>
    </w:p>
    <w:p w14:paraId="1AB9B828" w14:textId="77777777" w:rsidR="002D2C80" w:rsidRPr="002D2C80" w:rsidRDefault="002D2C80" w:rsidP="002D2C80">
      <w:pPr>
        <w:spacing w:after="0" w:line="264" w:lineRule="auto"/>
        <w:ind w:left="120"/>
        <w:jc w:val="both"/>
      </w:pPr>
      <w:bookmarkStart w:id="0" w:name="block-10125709"/>
      <w:bookmarkStart w:id="1" w:name="_Hlk146568433"/>
      <w:r w:rsidRPr="002D2C80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61DA94A5" w14:textId="77777777" w:rsidR="002D2C80" w:rsidRPr="002D2C80" w:rsidRDefault="002D2C80" w:rsidP="002D2C80">
      <w:pPr>
        <w:spacing w:after="0" w:line="264" w:lineRule="auto"/>
        <w:jc w:val="both"/>
      </w:pPr>
    </w:p>
    <w:p w14:paraId="19856E09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14:paraId="2EDB1EEB" w14:textId="77777777" w:rsidR="002D2C80" w:rsidRPr="002D2C80" w:rsidRDefault="002D2C80" w:rsidP="002D2C80">
      <w:pPr>
        <w:spacing w:after="0"/>
        <w:ind w:left="120"/>
        <w:jc w:val="both"/>
      </w:pPr>
    </w:p>
    <w:p w14:paraId="273DFA6F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14:paraId="0FBD3EBB" w14:textId="77777777" w:rsidR="002D2C80" w:rsidRPr="002D2C80" w:rsidRDefault="002D2C80" w:rsidP="002D2C80">
      <w:pPr>
        <w:spacing w:after="0"/>
        <w:ind w:left="120"/>
        <w:jc w:val="both"/>
      </w:pPr>
    </w:p>
    <w:p w14:paraId="6A1C4D92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14:paraId="5AD8B85F" w14:textId="77777777" w:rsidR="002D2C80" w:rsidRPr="002D2C80" w:rsidRDefault="002D2C80" w:rsidP="002D2C80">
      <w:pPr>
        <w:spacing w:after="0"/>
        <w:ind w:left="120"/>
        <w:jc w:val="both"/>
      </w:pPr>
    </w:p>
    <w:p w14:paraId="472608A7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14:paraId="1926B6FA" w14:textId="77777777" w:rsidR="002D2C80" w:rsidRPr="002D2C80" w:rsidRDefault="002D2C80" w:rsidP="002D2C80">
      <w:pPr>
        <w:spacing w:after="0"/>
        <w:ind w:left="120"/>
        <w:jc w:val="both"/>
      </w:pPr>
    </w:p>
    <w:p w14:paraId="7D465328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14:paraId="0DF12A88" w14:textId="77777777" w:rsidR="002D2C80" w:rsidRPr="002D2C80" w:rsidRDefault="002D2C80" w:rsidP="002D2C80">
      <w:pPr>
        <w:spacing w:after="0"/>
        <w:ind w:left="120"/>
        <w:jc w:val="both"/>
      </w:pPr>
    </w:p>
    <w:p w14:paraId="77F966C4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lastRenderedPageBreak/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14:paraId="35E8525B" w14:textId="77777777" w:rsidR="002D2C80" w:rsidRPr="002D2C80" w:rsidRDefault="002D2C80" w:rsidP="002D2C80">
      <w:pPr>
        <w:spacing w:after="0"/>
        <w:ind w:left="120"/>
        <w:jc w:val="both"/>
      </w:pPr>
    </w:p>
    <w:p w14:paraId="2CAC4F4B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696AA8BD" w14:textId="77777777" w:rsidR="002D2C80" w:rsidRPr="002D2C80" w:rsidRDefault="002D2C80" w:rsidP="002D2C80">
      <w:pPr>
        <w:spacing w:after="0"/>
        <w:ind w:left="120"/>
        <w:jc w:val="both"/>
      </w:pPr>
    </w:p>
    <w:p w14:paraId="3BD85937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14:paraId="75E364CD" w14:textId="77777777" w:rsidR="002D2C80" w:rsidRPr="002D2C80" w:rsidRDefault="002D2C80" w:rsidP="002D2C80">
      <w:pPr>
        <w:spacing w:after="0"/>
        <w:ind w:left="120"/>
        <w:jc w:val="both"/>
      </w:pPr>
    </w:p>
    <w:p w14:paraId="2F9EF3CD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14:paraId="7FFBC587" w14:textId="77777777" w:rsidR="002D2C80" w:rsidRPr="002D2C80" w:rsidRDefault="002D2C80" w:rsidP="002D2C80">
      <w:pPr>
        <w:spacing w:after="0"/>
        <w:ind w:left="120"/>
        <w:jc w:val="both"/>
      </w:pPr>
    </w:p>
    <w:p w14:paraId="78D5C5E0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14:paraId="3C1509B4" w14:textId="77777777" w:rsidR="002D2C80" w:rsidRPr="002D2C80" w:rsidRDefault="002D2C80" w:rsidP="002D2C80">
      <w:pPr>
        <w:spacing w:after="0"/>
        <w:ind w:left="120"/>
        <w:jc w:val="both"/>
      </w:pPr>
    </w:p>
    <w:p w14:paraId="0E220474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14:paraId="4A11833F" w14:textId="77777777" w:rsidR="002D2C80" w:rsidRPr="002D2C80" w:rsidRDefault="002D2C80" w:rsidP="002D2C80">
      <w:pPr>
        <w:spacing w:after="0"/>
        <w:ind w:left="120"/>
        <w:jc w:val="both"/>
      </w:pPr>
    </w:p>
    <w:p w14:paraId="1CE4EF11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lastRenderedPageBreak/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14:paraId="15B4173A" w14:textId="77777777" w:rsidR="002D2C80" w:rsidRPr="002D2C80" w:rsidRDefault="002D2C80" w:rsidP="002D2C80">
      <w:pPr>
        <w:spacing w:after="0"/>
        <w:ind w:left="120"/>
        <w:jc w:val="both"/>
      </w:pPr>
    </w:p>
    <w:p w14:paraId="38EBBA74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14:paraId="465CB853" w14:textId="77777777" w:rsidR="002D2C80" w:rsidRPr="002D2C80" w:rsidRDefault="002D2C80" w:rsidP="002D2C80">
      <w:pPr>
        <w:spacing w:after="0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‌</w:t>
      </w:r>
      <w:bookmarkStart w:id="2" w:name="10bad217-7d99-408e-b09f-86f4333d94ae"/>
      <w:r w:rsidRPr="002D2C80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 (2 часа в неделю). </w:t>
      </w:r>
      <w:bookmarkEnd w:id="2"/>
      <w:r w:rsidRPr="002D2C80">
        <w:rPr>
          <w:rFonts w:ascii="Times New Roman" w:hAnsi="Times New Roman"/>
          <w:color w:val="000000"/>
          <w:sz w:val="28"/>
        </w:rPr>
        <w:t>‌</w:t>
      </w:r>
    </w:p>
    <w:p w14:paraId="6E182D3A" w14:textId="77777777" w:rsidR="002D2C80" w:rsidRPr="002D2C80" w:rsidRDefault="002D2C80" w:rsidP="002D2C80">
      <w:pPr>
        <w:spacing w:after="0"/>
        <w:ind w:firstLine="600"/>
        <w:jc w:val="both"/>
        <w:rPr>
          <w:sz w:val="28"/>
          <w:szCs w:val="28"/>
        </w:rPr>
      </w:pPr>
      <w:r w:rsidRPr="002D2C80">
        <w:rPr>
          <w:rFonts w:ascii="Times New Roman" w:hAnsi="Times New Roman"/>
          <w:sz w:val="28"/>
          <w:szCs w:val="28"/>
        </w:rPr>
        <w:t>Программа предмета по физической культуре разработана с учетом рекомендаций примерной программы воспитания МБОУ Целинная СОШ,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интеллектуальное, но и на нравственное, социальное развитие ребенка.</w:t>
      </w:r>
    </w:p>
    <w:p w14:paraId="308C0B8C" w14:textId="77777777" w:rsidR="002D2C80" w:rsidRPr="002D2C80" w:rsidRDefault="002D2C80" w:rsidP="002D2C80">
      <w:pPr>
        <w:spacing w:after="0" w:line="264" w:lineRule="auto"/>
        <w:ind w:left="120"/>
        <w:jc w:val="both"/>
        <w:rPr>
          <w:sz w:val="28"/>
          <w:szCs w:val="28"/>
        </w:rPr>
      </w:pPr>
      <w:r w:rsidRPr="002D2C80">
        <w:rPr>
          <w:rFonts w:ascii="Times New Roman" w:hAnsi="Times New Roman"/>
          <w:color w:val="000000"/>
          <w:sz w:val="28"/>
          <w:szCs w:val="28"/>
        </w:rPr>
        <w:t>​</w:t>
      </w:r>
    </w:p>
    <w:p w14:paraId="07A3CEE8" w14:textId="77777777" w:rsidR="002D2C80" w:rsidRPr="002D2C80" w:rsidRDefault="002D2C80" w:rsidP="002D2C80">
      <w:pPr>
        <w:sectPr w:rsidR="002D2C80" w:rsidRPr="002D2C80" w:rsidSect="007E4B06">
          <w:pgSz w:w="11906" w:h="16383"/>
          <w:pgMar w:top="426" w:right="850" w:bottom="1134" w:left="1701" w:header="720" w:footer="720" w:gutter="0"/>
          <w:cols w:space="720"/>
        </w:sectPr>
      </w:pPr>
    </w:p>
    <w:bookmarkEnd w:id="0"/>
    <w:p w14:paraId="324553FA" w14:textId="77777777" w:rsidR="002D2C80" w:rsidRPr="002D2C80" w:rsidRDefault="002D2C80" w:rsidP="002D2C80">
      <w:pPr>
        <w:spacing w:after="0" w:line="264" w:lineRule="auto"/>
        <w:ind w:left="120"/>
        <w:jc w:val="both"/>
      </w:pPr>
      <w:r w:rsidRPr="002D2C80">
        <w:rPr>
          <w:rFonts w:ascii="Times New Roman" w:hAnsi="Times New Roman"/>
          <w:color w:val="000000"/>
          <w:sz w:val="28"/>
        </w:rPr>
        <w:lastRenderedPageBreak/>
        <w:t>​</w:t>
      </w:r>
      <w:r w:rsidRPr="002D2C80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bookmarkEnd w:id="1"/>
    <w:p w14:paraId="28B3726B" w14:textId="77777777" w:rsidR="002D2C80" w:rsidRPr="002D2C80" w:rsidRDefault="002D2C80" w:rsidP="002D2C80">
      <w:pPr>
        <w:spacing w:after="0" w:line="264" w:lineRule="auto"/>
        <w:ind w:left="120"/>
        <w:jc w:val="both"/>
      </w:pPr>
    </w:p>
    <w:p w14:paraId="0739291F" w14:textId="77777777" w:rsidR="002D2C80" w:rsidRPr="002D2C80" w:rsidRDefault="002D2C80" w:rsidP="002D2C80">
      <w:pPr>
        <w:spacing w:after="0" w:line="264" w:lineRule="auto"/>
        <w:ind w:left="120"/>
        <w:jc w:val="both"/>
      </w:pPr>
      <w:r w:rsidRPr="002D2C80">
        <w:rPr>
          <w:rFonts w:ascii="Times New Roman" w:hAnsi="Times New Roman"/>
          <w:color w:val="000000"/>
          <w:sz w:val="28"/>
        </w:rPr>
        <w:t>​</w:t>
      </w:r>
      <w:bookmarkStart w:id="3" w:name="_Toc137567697"/>
      <w:bookmarkEnd w:id="3"/>
      <w:r w:rsidRPr="002D2C80">
        <w:rPr>
          <w:rFonts w:ascii="Times New Roman" w:hAnsi="Times New Roman"/>
          <w:b/>
          <w:color w:val="000000"/>
          <w:sz w:val="28"/>
        </w:rPr>
        <w:t>5 КЛАСС</w:t>
      </w:r>
      <w:r w:rsidRPr="002D2C80">
        <w:rPr>
          <w:rFonts w:ascii="Times New Roman" w:hAnsi="Times New Roman"/>
          <w:color w:val="000000"/>
          <w:sz w:val="28"/>
        </w:rPr>
        <w:t>​</w:t>
      </w:r>
    </w:p>
    <w:p w14:paraId="36EB5138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14:paraId="7C97ABB4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14:paraId="61A31AD7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14:paraId="49498D16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14:paraId="25B65CCF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14:paraId="6013468A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14:paraId="5E861810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14:paraId="59560849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14:paraId="5488B6A1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14:paraId="1BD31DBA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Составление дневника физической культуры.</w:t>
      </w:r>
    </w:p>
    <w:p w14:paraId="0D2816E1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b/>
          <w:i/>
          <w:color w:val="000000"/>
          <w:sz w:val="28"/>
        </w:rPr>
        <w:t>Физическое совершенствование.</w:t>
      </w:r>
    </w:p>
    <w:p w14:paraId="560272F4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14:paraId="3700E3D7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14:paraId="383189D8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i/>
          <w:color w:val="000000"/>
          <w:sz w:val="28"/>
        </w:rPr>
        <w:t>Спортивно-оздоровительная деятельность.</w:t>
      </w:r>
    </w:p>
    <w:p w14:paraId="5F81FC08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14:paraId="18AEB39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«Гимнастика».</w:t>
      </w:r>
    </w:p>
    <w:p w14:paraId="012BBAC4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14:paraId="05A892B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14:paraId="2F1097EC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«Лёгкая атлетика».</w:t>
      </w:r>
    </w:p>
    <w:p w14:paraId="2AA1153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14:paraId="00B8407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14:paraId="378E67D1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14:paraId="6D3196CD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Передвижение на лыжах попеременным двухшажным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14:paraId="22732A50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«Спортивные игры».</w:t>
      </w:r>
    </w:p>
    <w:p w14:paraId="372B1202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14:paraId="0A5EB37E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14:paraId="6E18974D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14:paraId="40715D7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581B2E57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«Спорт».</w:t>
      </w:r>
    </w:p>
    <w:p w14:paraId="25CD9B78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5BD21898" w14:textId="77777777" w:rsidR="002D2C80" w:rsidRPr="002D2C80" w:rsidRDefault="002D2C80" w:rsidP="002D2C80">
      <w:pPr>
        <w:spacing w:after="0"/>
        <w:ind w:left="120"/>
      </w:pPr>
      <w:bookmarkStart w:id="4" w:name="_Toc137567698"/>
      <w:bookmarkEnd w:id="4"/>
    </w:p>
    <w:p w14:paraId="26065C6E" w14:textId="77777777" w:rsidR="002D2C80" w:rsidRPr="002D2C80" w:rsidRDefault="002D2C80" w:rsidP="002D2C80">
      <w:pPr>
        <w:spacing w:after="0"/>
        <w:ind w:left="120"/>
      </w:pPr>
      <w:r w:rsidRPr="002D2C80">
        <w:rPr>
          <w:rFonts w:ascii="Times New Roman" w:hAnsi="Times New Roman"/>
          <w:b/>
          <w:color w:val="000000"/>
          <w:sz w:val="28"/>
        </w:rPr>
        <w:t>9 КЛАСС</w:t>
      </w:r>
    </w:p>
    <w:p w14:paraId="5D14C04D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b/>
          <w:i/>
          <w:color w:val="000000"/>
          <w:sz w:val="28"/>
        </w:rPr>
        <w:t>Знания о физической культуре.</w:t>
      </w:r>
    </w:p>
    <w:p w14:paraId="002229BC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14:paraId="39A7CA0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b/>
          <w:i/>
          <w:color w:val="000000"/>
          <w:sz w:val="28"/>
        </w:rPr>
        <w:t>Способы самостоятельной деятельности.</w:t>
      </w:r>
    </w:p>
    <w:p w14:paraId="74FDE88C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14:paraId="4BCF3D11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b/>
          <w:i/>
          <w:color w:val="000000"/>
          <w:sz w:val="28"/>
        </w:rPr>
        <w:t xml:space="preserve">Физическое совершенствование. </w:t>
      </w:r>
    </w:p>
    <w:p w14:paraId="686698E7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i/>
          <w:color w:val="000000"/>
          <w:sz w:val="28"/>
        </w:rPr>
        <w:t>Физкультурно-оздоровительная деятельность.</w:t>
      </w:r>
    </w:p>
    <w:p w14:paraId="4304CD0E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обучающихся.</w:t>
      </w:r>
    </w:p>
    <w:p w14:paraId="2A3B649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i/>
          <w:color w:val="000000"/>
          <w:sz w:val="28"/>
        </w:rPr>
        <w:t xml:space="preserve">Спортивно-оздоровительная деятельность. </w:t>
      </w:r>
    </w:p>
    <w:p w14:paraId="438E8172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«Гимнастика».</w:t>
      </w:r>
    </w:p>
    <w:p w14:paraId="4D08B9AC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14:paraId="62C7CB5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«Лёгкая атлетика».</w:t>
      </w:r>
    </w:p>
    <w:p w14:paraId="25D15407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lastRenderedPageBreak/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14:paraId="6A914E9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14:paraId="63809340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14:paraId="569DF862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«Плавание».</w:t>
      </w:r>
    </w:p>
    <w:p w14:paraId="054EA44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Брасс: подводящие упражнения и плавание в полной координации. </w:t>
      </w:r>
    </w:p>
    <w:p w14:paraId="350178CF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«Спортивные игры».</w:t>
      </w:r>
    </w:p>
    <w:p w14:paraId="14847372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14:paraId="384D928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14:paraId="12FA8AFA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14:paraId="30B25510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14:paraId="44762226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«Спорт».</w:t>
      </w:r>
    </w:p>
    <w:p w14:paraId="0308F5C2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14:paraId="09C8C0D0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b/>
          <w:i/>
          <w:color w:val="000000"/>
          <w:sz w:val="28"/>
        </w:rPr>
        <w:t>Программа вариативного модуля «Базовая физическая подготовка».</w:t>
      </w:r>
    </w:p>
    <w:p w14:paraId="75999AE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i/>
          <w:color w:val="000000"/>
          <w:sz w:val="28"/>
        </w:rPr>
        <w:t>Развитие силовых способностей.</w:t>
      </w:r>
    </w:p>
    <w:p w14:paraId="20D9126A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висе и </w:t>
      </w:r>
      <w:r w:rsidRPr="002D2C80">
        <w:rPr>
          <w:rFonts w:ascii="Times New Roman" w:hAnsi="Times New Roman"/>
          <w:color w:val="000000"/>
          <w:sz w:val="28"/>
        </w:rPr>
        <w:lastRenderedPageBreak/>
        <w:t xml:space="preserve">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мячом и другие игры). </w:t>
      </w:r>
    </w:p>
    <w:p w14:paraId="42A42A2D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i/>
          <w:color w:val="000000"/>
          <w:sz w:val="28"/>
        </w:rPr>
        <w:t>Развитие скоростных способностей.</w:t>
      </w:r>
    </w:p>
    <w:p w14:paraId="2EF2C6A2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14:paraId="32BAF6DD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i/>
          <w:color w:val="000000"/>
          <w:sz w:val="28"/>
        </w:rPr>
        <w:t>Развитие выносливости.</w:t>
      </w:r>
    </w:p>
    <w:p w14:paraId="499D5719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марш-бросок на лыжах. </w:t>
      </w:r>
    </w:p>
    <w:p w14:paraId="3423399E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i/>
          <w:color w:val="000000"/>
          <w:sz w:val="28"/>
        </w:rPr>
        <w:t>Развитие координации движений.</w:t>
      </w:r>
    </w:p>
    <w:p w14:paraId="46662C94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</w:t>
      </w:r>
      <w:r w:rsidRPr="002D2C80">
        <w:rPr>
          <w:rFonts w:ascii="Times New Roman" w:hAnsi="Times New Roman"/>
          <w:color w:val="000000"/>
          <w:sz w:val="28"/>
        </w:rPr>
        <w:lastRenderedPageBreak/>
        <w:t xml:space="preserve">Упражнение на точность дифференцирования мышечных усилий. Подвижные и спортивные игры. </w:t>
      </w:r>
    </w:p>
    <w:p w14:paraId="58C8FCDC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i/>
          <w:color w:val="000000"/>
          <w:sz w:val="28"/>
        </w:rPr>
        <w:t>Развитие гибкости.</w:t>
      </w:r>
    </w:p>
    <w:p w14:paraId="31996E9F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14:paraId="66359669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i/>
          <w:color w:val="000000"/>
          <w:sz w:val="28"/>
        </w:rPr>
        <w:t>Упражнения культурно-этнической направленности.</w:t>
      </w:r>
    </w:p>
    <w:p w14:paraId="30D83361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Сюжетно-образные и обрядовые игры. Технические действия национальных видов спорта. </w:t>
      </w:r>
    </w:p>
    <w:p w14:paraId="7137E607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i/>
          <w:color w:val="000000"/>
          <w:sz w:val="28"/>
        </w:rPr>
        <w:t>Специальная физическая подготовка.</w:t>
      </w:r>
    </w:p>
    <w:p w14:paraId="088099ED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«Гимнастика».</w:t>
      </w:r>
    </w:p>
    <w:p w14:paraId="489DC47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14:paraId="6787830A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14:paraId="54BB0719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</w:t>
      </w:r>
      <w:r w:rsidRPr="002D2C80">
        <w:rPr>
          <w:rFonts w:ascii="Times New Roman" w:hAnsi="Times New Roman"/>
          <w:color w:val="000000"/>
          <w:sz w:val="28"/>
        </w:rPr>
        <w:lastRenderedPageBreak/>
        <w:t>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14:paraId="260C3C9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выполняемыев режиме непрерывного и интервального методов.</w:t>
      </w:r>
    </w:p>
    <w:p w14:paraId="3E7C9BDC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«Лёгкая атлетика».</w:t>
      </w:r>
    </w:p>
    <w:p w14:paraId="4D74133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14:paraId="791161E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 </w:t>
      </w:r>
    </w:p>
    <w:p w14:paraId="2AE65EC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переходящие в бег с ускорением. Подвижные и спортивные игры, эстафеты. </w:t>
      </w:r>
    </w:p>
    <w:p w14:paraId="62CE82B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14:paraId="27793D1C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«Зимние виды спорта».</w:t>
      </w:r>
    </w:p>
    <w:p w14:paraId="712A2F77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lastRenderedPageBreak/>
        <w:t xml:space="preserve">Развитие выносливости. Передвижения на лыжах с равномерной скоростью в режимах умеренной, большой и субмаксимальной интенсивности,с соревновательной скоростью. </w:t>
      </w:r>
    </w:p>
    <w:p w14:paraId="7A6BCF54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Развитие силовых способностей. Передвижение на лыжахпо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14:paraId="14FDC75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14:paraId="66D46DBA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Модуль «Спортивные игры».</w:t>
      </w:r>
    </w:p>
    <w:p w14:paraId="7E8269B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Баскетбол.</w:t>
      </w:r>
    </w:p>
    <w:p w14:paraId="6C1E4F98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 </w:t>
      </w:r>
    </w:p>
    <w:p w14:paraId="61E06A62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14:paraId="795E2EA7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3) Развитие выносливости. Повторный бег с максимальной скоростью с уменьшающимся интервалом отдыха. Гладкий бег по методу непрерывно-</w:t>
      </w:r>
      <w:r w:rsidRPr="002D2C80">
        <w:rPr>
          <w:rFonts w:ascii="Times New Roman" w:hAnsi="Times New Roman"/>
          <w:color w:val="000000"/>
          <w:sz w:val="28"/>
        </w:rPr>
        <w:lastRenderedPageBreak/>
        <w:t>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14:paraId="2D30C2F1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14:paraId="42B35E3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Футбол.</w:t>
      </w:r>
    </w:p>
    <w:p w14:paraId="7631FC1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 и «змейкой»).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14:paraId="76A18460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14:paraId="2D605EB9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14:paraId="651E9ED2" w14:textId="77777777" w:rsidR="002D2C80" w:rsidRPr="002D2C80" w:rsidRDefault="002D2C80" w:rsidP="002D2C80">
      <w:pPr>
        <w:sectPr w:rsidR="002D2C80" w:rsidRPr="002D2C80">
          <w:pgSz w:w="11906" w:h="16383"/>
          <w:pgMar w:top="1134" w:right="850" w:bottom="1134" w:left="1701" w:header="720" w:footer="720" w:gutter="0"/>
          <w:cols w:space="720"/>
        </w:sectPr>
      </w:pPr>
    </w:p>
    <w:p w14:paraId="62BFC04B" w14:textId="77777777" w:rsidR="002D2C80" w:rsidRPr="002D2C80" w:rsidRDefault="002D2C80" w:rsidP="002D2C80">
      <w:pPr>
        <w:spacing w:after="0" w:line="264" w:lineRule="auto"/>
        <w:ind w:left="120"/>
        <w:jc w:val="both"/>
      </w:pPr>
      <w:r w:rsidRPr="002D2C80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14:paraId="7140ED90" w14:textId="77777777" w:rsidR="002D2C80" w:rsidRPr="002D2C80" w:rsidRDefault="002D2C80" w:rsidP="002D2C80">
      <w:pPr>
        <w:spacing w:after="0"/>
        <w:ind w:left="120"/>
      </w:pPr>
      <w:bookmarkStart w:id="5" w:name="_Toc137548641"/>
      <w:bookmarkEnd w:id="5"/>
    </w:p>
    <w:p w14:paraId="62E691DD" w14:textId="77777777" w:rsidR="002D2C80" w:rsidRPr="002D2C80" w:rsidRDefault="002D2C80" w:rsidP="002D2C80">
      <w:pPr>
        <w:spacing w:after="0" w:line="264" w:lineRule="auto"/>
        <w:ind w:left="120"/>
        <w:jc w:val="both"/>
      </w:pPr>
      <w:r w:rsidRPr="002D2C80">
        <w:rPr>
          <w:rFonts w:ascii="Times New Roman" w:hAnsi="Times New Roman"/>
          <w:color w:val="000000"/>
          <w:sz w:val="28"/>
        </w:rPr>
        <w:t>​</w:t>
      </w:r>
      <w:r w:rsidRPr="002D2C80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4276C27F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2D2C80"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14:paraId="61105B99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14:paraId="4B96F82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14:paraId="79BA44B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14:paraId="79EAC677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14:paraId="3ECCC708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14:paraId="50FC44DD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14:paraId="78EAACA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14:paraId="5DEE3864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14:paraId="16F63750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14:paraId="7EB4A98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2D2C80">
        <w:rPr>
          <w:rFonts w:ascii="Times New Roman" w:hAnsi="Times New Roman"/>
          <w:color w:val="000000"/>
          <w:sz w:val="28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14:paraId="73D8024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14:paraId="40DCF341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14:paraId="776CCFC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14:paraId="246B732A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14:paraId="492DC788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14:paraId="7C4C8BDD" w14:textId="77777777" w:rsidR="002D2C80" w:rsidRPr="002D2C80" w:rsidRDefault="002D2C80" w:rsidP="002D2C80">
      <w:pPr>
        <w:spacing w:after="0"/>
        <w:ind w:left="120"/>
      </w:pPr>
      <w:bookmarkStart w:id="6" w:name="_Toc137567704"/>
      <w:bookmarkEnd w:id="6"/>
    </w:p>
    <w:p w14:paraId="1F9E86DD" w14:textId="77777777" w:rsidR="002D2C80" w:rsidRPr="002D2C80" w:rsidRDefault="002D2C80" w:rsidP="002D2C80">
      <w:pPr>
        <w:spacing w:after="0" w:line="264" w:lineRule="auto"/>
        <w:ind w:left="120"/>
      </w:pPr>
    </w:p>
    <w:p w14:paraId="1FA87D37" w14:textId="77777777" w:rsidR="002D2C80" w:rsidRPr="002D2C80" w:rsidRDefault="002D2C80" w:rsidP="002D2C80">
      <w:pPr>
        <w:spacing w:after="0" w:line="264" w:lineRule="auto"/>
        <w:ind w:left="120"/>
      </w:pPr>
      <w:r w:rsidRPr="002D2C80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1DD871E9" w14:textId="77777777" w:rsidR="002D2C80" w:rsidRPr="002D2C80" w:rsidRDefault="002D2C80" w:rsidP="002D2C80">
      <w:pPr>
        <w:spacing w:after="0" w:line="264" w:lineRule="auto"/>
        <w:ind w:firstLine="600"/>
        <w:jc w:val="both"/>
      </w:pPr>
      <w:bookmarkStart w:id="7" w:name="_Toc134720971"/>
      <w:bookmarkEnd w:id="7"/>
      <w:r w:rsidRPr="002D2C80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1396C3B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D2C80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 w:rsidRPr="002D2C80">
        <w:rPr>
          <w:rFonts w:ascii="Times New Roman" w:hAnsi="Times New Roman"/>
          <w:color w:val="000000"/>
          <w:sz w:val="28"/>
        </w:rPr>
        <w:t>:</w:t>
      </w:r>
    </w:p>
    <w:p w14:paraId="19DE6B84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14:paraId="04CF775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26228DB7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14:paraId="16A36D0A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2D2C80">
        <w:rPr>
          <w:rFonts w:ascii="Times New Roman" w:hAnsi="Times New Roman"/>
          <w:color w:val="000000"/>
          <w:sz w:val="28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14:paraId="169ADE0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14:paraId="4E4420EF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14:paraId="26B056B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14:paraId="55FBF89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3E7D46BF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14:paraId="670FF190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2D2C80"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 w:rsidRPr="002D2C80">
        <w:rPr>
          <w:rFonts w:ascii="Times New Roman" w:hAnsi="Times New Roman"/>
          <w:color w:val="000000"/>
          <w:sz w:val="28"/>
        </w:rPr>
        <w:t>:</w:t>
      </w:r>
    </w:p>
    <w:p w14:paraId="69B31BE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14:paraId="17420054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14:paraId="5A134BB7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14:paraId="314C83F9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14:paraId="5F6FAECA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14:paraId="5A915239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14:paraId="140C428E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lastRenderedPageBreak/>
        <w:t xml:space="preserve">У обучающегося будут сформированы следующие </w:t>
      </w:r>
      <w:r w:rsidRPr="002D2C80"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 w:rsidRPr="002D2C80">
        <w:rPr>
          <w:rFonts w:ascii="Times New Roman" w:hAnsi="Times New Roman"/>
          <w:color w:val="000000"/>
          <w:sz w:val="28"/>
        </w:rPr>
        <w:t>:</w:t>
      </w:r>
    </w:p>
    <w:p w14:paraId="35620001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14:paraId="0BA6E59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14:paraId="1CC32A7A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14:paraId="06414285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14:paraId="10A1A4A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14:paraId="2435BD29" w14:textId="77777777" w:rsidR="002D2C80" w:rsidRPr="002D2C80" w:rsidRDefault="002D2C80" w:rsidP="002D2C80">
      <w:pPr>
        <w:spacing w:after="0"/>
        <w:ind w:left="120"/>
      </w:pPr>
      <w:bookmarkStart w:id="8" w:name="_Toc137567705"/>
      <w:bookmarkEnd w:id="8"/>
    </w:p>
    <w:p w14:paraId="3CA68D5C" w14:textId="77777777" w:rsidR="002D2C80" w:rsidRPr="002D2C80" w:rsidRDefault="002D2C80" w:rsidP="002D2C80">
      <w:pPr>
        <w:spacing w:after="0" w:line="264" w:lineRule="auto"/>
        <w:ind w:left="120"/>
      </w:pPr>
    </w:p>
    <w:p w14:paraId="5C89D67D" w14:textId="77777777" w:rsidR="002D2C80" w:rsidRPr="002D2C80" w:rsidRDefault="002D2C80" w:rsidP="002D2C80">
      <w:pPr>
        <w:spacing w:after="0" w:line="264" w:lineRule="auto"/>
        <w:ind w:left="120"/>
      </w:pPr>
      <w:r w:rsidRPr="002D2C80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2EF671F9" w14:textId="77777777" w:rsidR="002D2C80" w:rsidRPr="002D2C80" w:rsidRDefault="002D2C80" w:rsidP="002D2C80">
      <w:pPr>
        <w:spacing w:after="0" w:line="264" w:lineRule="auto"/>
        <w:ind w:left="120"/>
        <w:jc w:val="both"/>
      </w:pPr>
    </w:p>
    <w:p w14:paraId="3F7F1AE6" w14:textId="77777777" w:rsidR="002D2C80" w:rsidRPr="002D2C80" w:rsidRDefault="002D2C80" w:rsidP="002D2C80">
      <w:pPr>
        <w:spacing w:after="0" w:line="264" w:lineRule="auto"/>
        <w:ind w:left="12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2D2C80">
        <w:rPr>
          <w:rFonts w:ascii="Times New Roman" w:hAnsi="Times New Roman"/>
          <w:b/>
          <w:i/>
          <w:color w:val="000000"/>
          <w:sz w:val="28"/>
        </w:rPr>
        <w:t>в 9 классе</w:t>
      </w:r>
      <w:r w:rsidRPr="002D2C80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14:paraId="0A37C14D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14:paraId="17FF4EFD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14:paraId="3885F33D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объяснять понятие «профессионально-прикладная физическая культура»;</w:t>
      </w:r>
    </w:p>
    <w:p w14:paraId="05D12EE6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14:paraId="4500E8D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lastRenderedPageBreak/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14:paraId="4EF0B421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14:paraId="033B28CA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14:paraId="0F9875D9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14:paraId="66EDBC9B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14:paraId="49696EAF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14:paraId="6CC80A6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14:paraId="5143577F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14:paraId="1F8093C2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14:paraId="22B12D2E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14:paraId="021EFDEE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выполнять повороты кувырком, маятником;</w:t>
      </w:r>
    </w:p>
    <w:p w14:paraId="7A003A1F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выполнять технические элементы брассом в согласовании с дыханием;</w:t>
      </w:r>
    </w:p>
    <w:p w14:paraId="75C2ACF9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14:paraId="4872CB03" w14:textId="77777777" w:rsidR="002D2C80" w:rsidRPr="002D2C80" w:rsidRDefault="002D2C80" w:rsidP="002D2C80">
      <w:pPr>
        <w:spacing w:after="0" w:line="264" w:lineRule="auto"/>
        <w:ind w:firstLine="600"/>
        <w:jc w:val="both"/>
      </w:pPr>
      <w:r w:rsidRPr="002D2C80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14:paraId="76E303FC" w14:textId="77777777" w:rsidR="002D2C80" w:rsidRPr="002D2C80" w:rsidRDefault="002D2C80" w:rsidP="002D2C80">
      <w:pPr>
        <w:spacing w:after="0"/>
        <w:ind w:left="120"/>
      </w:pPr>
    </w:p>
    <w:p w14:paraId="7E1CC8D6" w14:textId="77777777" w:rsidR="002D2C80" w:rsidRPr="002D2C80" w:rsidRDefault="002D2C80" w:rsidP="002D2C80">
      <w:pPr>
        <w:sectPr w:rsidR="002D2C80" w:rsidRPr="002D2C80">
          <w:pgSz w:w="11906" w:h="16383"/>
          <w:pgMar w:top="1134" w:right="850" w:bottom="1134" w:left="1701" w:header="720" w:footer="720" w:gutter="0"/>
          <w:cols w:space="720"/>
        </w:sectPr>
      </w:pPr>
    </w:p>
    <w:p w14:paraId="3151C855" w14:textId="77777777" w:rsidR="002D2C80" w:rsidRPr="002D2C80" w:rsidRDefault="002D2C80" w:rsidP="002D2C80">
      <w:pPr>
        <w:spacing w:after="0"/>
        <w:ind w:left="120"/>
      </w:pPr>
      <w:r w:rsidRPr="002D2C8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_Hlk146568601"/>
      <w:r w:rsidRPr="002D2C80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bookmarkEnd w:id="9"/>
    </w:p>
    <w:p w14:paraId="297F31D5" w14:textId="77777777" w:rsidR="002D2C80" w:rsidRPr="002D2C80" w:rsidRDefault="002D2C80" w:rsidP="002D2C80">
      <w:pPr>
        <w:spacing w:after="0"/>
        <w:ind w:left="120"/>
      </w:pPr>
      <w:r w:rsidRPr="002D2C80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3899"/>
        <w:gridCol w:w="1392"/>
        <w:gridCol w:w="1841"/>
        <w:gridCol w:w="1910"/>
        <w:gridCol w:w="3790"/>
      </w:tblGrid>
      <w:tr w:rsidR="002D2C80" w:rsidRPr="002D2C80" w14:paraId="1B8CF0CA" w14:textId="77777777" w:rsidTr="00BA4B8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A780C3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037E26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B5252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261D773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933170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DC8DA6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B32EBCC" w14:textId="77777777" w:rsidR="002D2C80" w:rsidRPr="002D2C80" w:rsidRDefault="002D2C80" w:rsidP="002D2C80">
            <w:pPr>
              <w:spacing w:after="0"/>
              <w:ind w:left="135"/>
            </w:pPr>
          </w:p>
        </w:tc>
      </w:tr>
      <w:tr w:rsidR="002D2C80" w:rsidRPr="002D2C80" w14:paraId="5E3A9CF9" w14:textId="77777777" w:rsidTr="00BA4B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FE3CA5" w14:textId="77777777" w:rsidR="002D2C80" w:rsidRPr="002D2C80" w:rsidRDefault="002D2C80" w:rsidP="002D2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92F74" w14:textId="77777777" w:rsidR="002D2C80" w:rsidRPr="002D2C80" w:rsidRDefault="002D2C80" w:rsidP="002D2C8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4E40BF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169D6D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A247B9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1A6580E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8CCE62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D6290C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F1619E" w14:textId="77777777" w:rsidR="002D2C80" w:rsidRPr="002D2C80" w:rsidRDefault="002D2C80" w:rsidP="002D2C80"/>
        </w:tc>
      </w:tr>
      <w:tr w:rsidR="002D2C80" w:rsidRPr="002D2C80" w14:paraId="173BEB10" w14:textId="77777777" w:rsidTr="00BA4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A4ED9A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2D2C80" w:rsidRPr="002D2C80" w14:paraId="1C3D17BA" w14:textId="77777777" w:rsidTr="00BA4B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0B58E8A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2A3A26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057A93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3C512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019DF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16801A" w14:textId="77777777" w:rsidR="002D2C80" w:rsidRPr="002D2C80" w:rsidRDefault="002D2C80" w:rsidP="002D2C80">
            <w:pPr>
              <w:spacing w:after="0"/>
              <w:ind w:left="135"/>
            </w:pPr>
            <w:hyperlink r:id="rId8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https://resh.edu.ru/subject/lesson/2687/</w:t>
              </w:r>
            </w:hyperlink>
          </w:p>
        </w:tc>
      </w:tr>
      <w:tr w:rsidR="002D2C80" w:rsidRPr="002D2C80" w14:paraId="0CB2056A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C3E979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E0BBE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96150B" w14:textId="77777777" w:rsidR="002D2C80" w:rsidRPr="002D2C80" w:rsidRDefault="002D2C80" w:rsidP="002D2C80"/>
        </w:tc>
      </w:tr>
      <w:tr w:rsidR="002D2C80" w:rsidRPr="002D2C80" w14:paraId="54ECEEEA" w14:textId="77777777" w:rsidTr="00BA4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8672C0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2D2C80" w:rsidRPr="002D2C80" w14:paraId="100B172C" w14:textId="77777777" w:rsidTr="00BA4B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966592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C34E5B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A1DB5E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69649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45AF1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5B7102" w14:textId="77777777" w:rsidR="002D2C80" w:rsidRPr="002D2C80" w:rsidRDefault="002D2C80" w:rsidP="002D2C80">
            <w:pPr>
              <w:spacing w:after="0"/>
              <w:ind w:left="135"/>
            </w:pPr>
            <w:hyperlink r:id="rId9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https://resh.edu.ru/subject/lesson/3427/</w:t>
              </w:r>
            </w:hyperlink>
          </w:p>
        </w:tc>
      </w:tr>
      <w:tr w:rsidR="002D2C80" w:rsidRPr="002D2C80" w14:paraId="3DB9E63A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84A45D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A2522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36C895" w14:textId="77777777" w:rsidR="002D2C80" w:rsidRPr="002D2C80" w:rsidRDefault="002D2C80" w:rsidP="002D2C80"/>
        </w:tc>
      </w:tr>
      <w:tr w:rsidR="002D2C80" w:rsidRPr="002D2C80" w14:paraId="756D66DD" w14:textId="77777777" w:rsidTr="00BA4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C220B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2D2C80" w:rsidRPr="002D2C80" w14:paraId="63795550" w14:textId="77777777" w:rsidTr="00BA4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102573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2D2C80" w:rsidRPr="002D2C80" w14:paraId="77467FA6" w14:textId="77777777" w:rsidTr="00BA4B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CAC22B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87C456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83F37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20802A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E193D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F25F80" w14:textId="77777777" w:rsidR="002D2C80" w:rsidRPr="002D2C80" w:rsidRDefault="002D2C80" w:rsidP="002D2C80">
            <w:pPr>
              <w:spacing w:after="0"/>
              <w:ind w:left="135"/>
            </w:pPr>
            <w:hyperlink r:id="rId10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https://resh.edu.ru/subject/lesson/3425/</w:t>
              </w:r>
            </w:hyperlink>
          </w:p>
        </w:tc>
      </w:tr>
      <w:tr w:rsidR="002D2C80" w:rsidRPr="002D2C80" w14:paraId="73E5A7F1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9BEE73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17A86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A3CC69" w14:textId="77777777" w:rsidR="002D2C80" w:rsidRPr="002D2C80" w:rsidRDefault="002D2C80" w:rsidP="002D2C80"/>
        </w:tc>
      </w:tr>
      <w:tr w:rsidR="002D2C80" w:rsidRPr="002D2C80" w14:paraId="67BCEA62" w14:textId="77777777" w:rsidTr="00BA4B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68B38C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2D2C80" w:rsidRPr="002D2C80" w14:paraId="20C094C3" w14:textId="77777777" w:rsidTr="00BA4B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789A5A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C645FD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77C5D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ED952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80076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A80B26" w14:textId="77777777" w:rsidR="002D2C80" w:rsidRPr="002D2C80" w:rsidRDefault="002D2C80" w:rsidP="002D2C80">
            <w:pPr>
              <w:spacing w:after="0"/>
              <w:ind w:left="135"/>
            </w:pPr>
            <w:hyperlink r:id="rId11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https://resh.edu.ru/subject/lesson/3239/</w:t>
              </w:r>
            </w:hyperlink>
          </w:p>
        </w:tc>
      </w:tr>
      <w:tr w:rsidR="002D2C80" w:rsidRPr="002D2C80" w14:paraId="494B886E" w14:textId="77777777" w:rsidTr="00BA4B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17BC28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9A10AB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57E2433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3F7537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80C42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F0F749" w14:textId="77777777" w:rsidR="002D2C80" w:rsidRPr="002D2C80" w:rsidRDefault="002D2C80" w:rsidP="002D2C80">
            <w:pPr>
              <w:spacing w:after="0"/>
              <w:ind w:left="135"/>
            </w:pPr>
            <w:hyperlink r:id="rId12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https://resh.edu.ru/subject/lesson/3421/</w:t>
              </w:r>
            </w:hyperlink>
          </w:p>
        </w:tc>
      </w:tr>
      <w:tr w:rsidR="002D2C80" w:rsidRPr="002D2C80" w14:paraId="280DE28A" w14:textId="77777777" w:rsidTr="00BA4B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BDC6CA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8023A1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E38ED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EC70A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AB862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4534F9" w14:textId="77777777" w:rsidR="002D2C80" w:rsidRPr="002D2C80" w:rsidRDefault="002D2C80" w:rsidP="002D2C80">
            <w:pPr>
              <w:spacing w:after="0"/>
              <w:ind w:left="135"/>
            </w:pPr>
            <w:hyperlink r:id="rId13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https://resh.edu.ru/subject/lesson/3237/</w:t>
              </w:r>
            </w:hyperlink>
          </w:p>
        </w:tc>
      </w:tr>
      <w:tr w:rsidR="002D2C80" w:rsidRPr="002D2C80" w14:paraId="7E079C4E" w14:textId="77777777" w:rsidTr="00BA4B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B896CF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7E5266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2BECA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233F4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3E601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F8B369" w14:textId="77777777" w:rsidR="002D2C80" w:rsidRPr="002D2C80" w:rsidRDefault="002D2C80" w:rsidP="002D2C80">
            <w:pPr>
              <w:spacing w:after="0"/>
              <w:ind w:left="135"/>
            </w:pPr>
            <w:hyperlink r:id="rId14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https://resh.edu.ru/subject/lesson/3240/</w:t>
              </w:r>
            </w:hyperlink>
          </w:p>
        </w:tc>
      </w:tr>
      <w:tr w:rsidR="002D2C80" w:rsidRPr="002D2C80" w14:paraId="08DB00AE" w14:textId="77777777" w:rsidTr="00BA4B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046263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3F21CC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003A9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D3B40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AD505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F032D6" w14:textId="77777777" w:rsidR="002D2C80" w:rsidRPr="002D2C80" w:rsidRDefault="002D2C80" w:rsidP="002D2C80">
            <w:pPr>
              <w:spacing w:after="0"/>
              <w:ind w:left="135"/>
            </w:pPr>
            <w:hyperlink r:id="rId15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https://resh.edu.ru/subject/lesson/3456/</w:t>
              </w:r>
            </w:hyperlink>
          </w:p>
        </w:tc>
      </w:tr>
      <w:tr w:rsidR="002D2C80" w:rsidRPr="002D2C80" w14:paraId="08FC7816" w14:textId="77777777" w:rsidTr="00BA4B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B5CAE2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35185E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F4A6F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B5286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DB710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8CC8B4" w14:textId="77777777" w:rsidR="002D2C80" w:rsidRPr="002D2C80" w:rsidRDefault="002D2C80" w:rsidP="002D2C80">
            <w:pPr>
              <w:spacing w:after="0"/>
              <w:ind w:left="135"/>
            </w:pPr>
            <w:hyperlink r:id="rId16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https://resh.edu.ru/subject/lesson/3462/</w:t>
              </w:r>
            </w:hyperlink>
          </w:p>
        </w:tc>
      </w:tr>
      <w:tr w:rsidR="002D2C80" w:rsidRPr="002D2C80" w14:paraId="409B367B" w14:textId="77777777" w:rsidTr="00BA4B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979D89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837DCA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7D933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86515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5EC648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DA7A87" w14:textId="77777777" w:rsidR="002D2C80" w:rsidRPr="002D2C80" w:rsidRDefault="002D2C80" w:rsidP="002D2C80">
            <w:pPr>
              <w:spacing w:after="0"/>
              <w:ind w:left="135"/>
            </w:pPr>
            <w:hyperlink r:id="rId17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https://resh.edu.ru/subject/lesson/3233/</w:t>
              </w:r>
            </w:hyperlink>
          </w:p>
        </w:tc>
      </w:tr>
      <w:tr w:rsidR="002D2C80" w:rsidRPr="002D2C80" w14:paraId="54E0FF9F" w14:textId="77777777" w:rsidTr="00BA4B8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85D152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BBF8F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4A6B0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F8C2D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5756A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A4D08A" w14:textId="77777777" w:rsidR="002D2C80" w:rsidRPr="002D2C80" w:rsidRDefault="002D2C80" w:rsidP="002D2C80">
            <w:pPr>
              <w:spacing w:after="0"/>
              <w:ind w:left="135"/>
            </w:pPr>
            <w:hyperlink r:id="rId18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2D2C80" w:rsidRPr="002D2C80" w14:paraId="662CA50F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BB4729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9A5C5E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A66991" w14:textId="77777777" w:rsidR="002D2C80" w:rsidRPr="002D2C80" w:rsidRDefault="002D2C80" w:rsidP="002D2C80"/>
        </w:tc>
      </w:tr>
      <w:tr w:rsidR="002D2C80" w:rsidRPr="002D2C80" w14:paraId="3BA5E5DC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C511EE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4DBD5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6673D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7633C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AE2A9F" w14:textId="77777777" w:rsidR="002D2C80" w:rsidRPr="002D2C80" w:rsidRDefault="002D2C80" w:rsidP="002D2C80"/>
        </w:tc>
      </w:tr>
    </w:tbl>
    <w:p w14:paraId="6670096D" w14:textId="77777777" w:rsidR="002D2C80" w:rsidRPr="002D2C80" w:rsidRDefault="002D2C80" w:rsidP="002D2C80">
      <w:pPr>
        <w:sectPr w:rsidR="002D2C80" w:rsidRPr="002D2C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269900" w14:textId="77777777" w:rsidR="002D2C80" w:rsidRPr="002D2C80" w:rsidRDefault="002D2C80" w:rsidP="002D2C80">
      <w:pPr>
        <w:spacing w:after="0"/>
        <w:ind w:left="120"/>
      </w:pPr>
      <w:bookmarkStart w:id="10" w:name="_Hlk146568698"/>
      <w:r w:rsidRPr="002D2C80"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bookmarkEnd w:id="10"/>
    <w:p w14:paraId="2AC87F40" w14:textId="77777777" w:rsidR="002D2C80" w:rsidRPr="002D2C80" w:rsidRDefault="002D2C80" w:rsidP="002D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C6839A" w14:textId="77777777" w:rsidR="002D2C80" w:rsidRPr="002D2C80" w:rsidRDefault="002D2C80" w:rsidP="002D2C80">
      <w:pPr>
        <w:spacing w:after="0"/>
        <w:ind w:left="120"/>
      </w:pPr>
      <w:r w:rsidRPr="002D2C80"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0"/>
        <w:gridCol w:w="2761"/>
        <w:gridCol w:w="1003"/>
        <w:gridCol w:w="1841"/>
        <w:gridCol w:w="1910"/>
        <w:gridCol w:w="1347"/>
        <w:gridCol w:w="4230"/>
      </w:tblGrid>
      <w:tr w:rsidR="002D2C80" w:rsidRPr="002D2C80" w14:paraId="067BB020" w14:textId="77777777" w:rsidTr="00BA4B8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B3A47B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B9CDFC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202B71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42F614D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B472E1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A80C83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F4D148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0DB33D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9A1FD34" w14:textId="77777777" w:rsidR="002D2C80" w:rsidRPr="002D2C80" w:rsidRDefault="002D2C80" w:rsidP="002D2C80">
            <w:pPr>
              <w:spacing w:after="0"/>
              <w:ind w:left="135"/>
            </w:pPr>
          </w:p>
        </w:tc>
      </w:tr>
      <w:tr w:rsidR="002D2C80" w:rsidRPr="002D2C80" w14:paraId="67728D50" w14:textId="77777777" w:rsidTr="00BA4B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0753E" w14:textId="77777777" w:rsidR="002D2C80" w:rsidRPr="002D2C80" w:rsidRDefault="002D2C80" w:rsidP="002D2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3EBF83" w14:textId="77777777" w:rsidR="002D2C80" w:rsidRPr="002D2C80" w:rsidRDefault="002D2C80" w:rsidP="002D2C8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45E552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7B67BD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477555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6D1626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F7623B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8054A3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BDDF0" w14:textId="77777777" w:rsidR="002D2C80" w:rsidRPr="002D2C80" w:rsidRDefault="002D2C80" w:rsidP="002D2C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BE092A" w14:textId="77777777" w:rsidR="002D2C80" w:rsidRPr="002D2C80" w:rsidRDefault="002D2C80" w:rsidP="002D2C80"/>
        </w:tc>
      </w:tr>
      <w:tr w:rsidR="002D2C80" w:rsidRPr="002D2C80" w14:paraId="641991F0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A4160C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EE97FD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Здоровье и здоровый образ жизни. Туристские походы как форма активного отдыха. Профессионально-прикладная физическая культура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497F47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A4B3B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90378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AFC044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6FB256" w14:textId="77777777" w:rsidR="002D2C80" w:rsidRPr="002D2C80" w:rsidRDefault="002D2C80" w:rsidP="002D2C80">
            <w:pPr>
              <w:spacing w:after="0"/>
              <w:ind w:left="135"/>
            </w:pPr>
            <w:hyperlink r:id="rId19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https://resh.edu.ru/subject/lesson/2687/</w:t>
              </w:r>
            </w:hyperlink>
          </w:p>
        </w:tc>
      </w:tr>
      <w:tr w:rsidR="002D2C80" w:rsidRPr="002D2C80" w14:paraId="6CEC71E9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009867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E376B1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Восстановительный массаж. Банные процедуры. Измерение функциональных резервов организма. Оказание первой помощи во время самостоятельных занятий физическими упражнениями и активного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4D44E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58711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F8254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BBC48E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703D4D" w14:textId="77777777" w:rsidR="002D2C80" w:rsidRPr="002D2C80" w:rsidRDefault="002D2C80" w:rsidP="002D2C80">
            <w:pPr>
              <w:spacing w:after="0"/>
              <w:ind w:left="135"/>
            </w:pPr>
            <w:hyperlink r:id="rId20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https://resh.edu.ru/subject/lesson/3427/</w:t>
              </w:r>
            </w:hyperlink>
          </w:p>
        </w:tc>
      </w:tr>
      <w:tr w:rsidR="002D2C80" w:rsidRPr="002D2C80" w14:paraId="088539F7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DAE7AA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F6390D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Занятия физической культурой и режим питания. Упражнения для снижения избыточной массы </w:t>
            </w:r>
            <w:r w:rsidRPr="002D2C80">
              <w:rPr>
                <w:rFonts w:ascii="Times New Roman" w:hAnsi="Times New Roman"/>
                <w:color w:val="000000"/>
                <w:sz w:val="24"/>
              </w:rPr>
              <w:lastRenderedPageBreak/>
              <w:t>тела. Мероприятия в режиме двигательной активности обучающихся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F78ED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2F0C1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EFCDA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B1972C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015778" w14:textId="77777777" w:rsidR="002D2C80" w:rsidRPr="002D2C80" w:rsidRDefault="002D2C80" w:rsidP="002D2C80">
            <w:pPr>
              <w:spacing w:after="0"/>
              <w:ind w:left="135"/>
            </w:pPr>
            <w:hyperlink r:id="rId21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https://resh.edu.ru/subject/lesson/3425/</w:t>
              </w:r>
            </w:hyperlink>
          </w:p>
        </w:tc>
      </w:tr>
      <w:tr w:rsidR="002D2C80" w:rsidRPr="002D2C80" w14:paraId="56FB23CB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0D6204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62781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D67EB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C8204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8A151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56CA2C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96DF24" w14:textId="77777777" w:rsidR="002D2C80" w:rsidRPr="002D2C80" w:rsidRDefault="002D2C80" w:rsidP="002D2C80">
            <w:pPr>
              <w:spacing w:after="0"/>
              <w:ind w:left="135"/>
            </w:pPr>
            <w:hyperlink r:id="rId22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https://resh.edu.ru/subject/lesson/3422/</w:t>
              </w:r>
            </w:hyperlink>
          </w:p>
        </w:tc>
      </w:tr>
      <w:tr w:rsidR="002D2C80" w:rsidRPr="002D2C80" w14:paraId="0E7E89CE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991A07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888557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Бег на короткие дистанции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702BC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4B5A17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CBE93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BEBA0D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F43AC0" w14:textId="77777777" w:rsidR="002D2C80" w:rsidRPr="002D2C80" w:rsidRDefault="002D2C80" w:rsidP="002D2C80">
            <w:pPr>
              <w:spacing w:after="0"/>
              <w:ind w:left="135"/>
            </w:pPr>
            <w:hyperlink r:id="rId23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https://resh.edu.ru/subject/lesson/3422/</w:t>
              </w:r>
            </w:hyperlink>
          </w:p>
        </w:tc>
      </w:tr>
      <w:tr w:rsidR="002D2C80" w:rsidRPr="002D2C80" w14:paraId="75FF0D1C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796433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5D37D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8F4FE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F8531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995A5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2BE7DE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6AF9D3" w14:textId="77777777" w:rsidR="002D2C80" w:rsidRPr="002D2C80" w:rsidRDefault="002D2C80" w:rsidP="002D2C80">
            <w:pPr>
              <w:spacing w:after="0"/>
              <w:ind w:left="135"/>
            </w:pPr>
            <w:hyperlink r:id="rId24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https://resh.edu.ru/subject/lesson/3421/</w:t>
              </w:r>
            </w:hyperlink>
          </w:p>
        </w:tc>
      </w:tr>
      <w:tr w:rsidR="002D2C80" w:rsidRPr="002D2C80" w14:paraId="7DD5AC6D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A6D5F2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A789C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Бег на длинные дистанции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A1CE6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77A46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E9CCB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607502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759B5B" w14:textId="77777777" w:rsidR="002D2C80" w:rsidRPr="002D2C80" w:rsidRDefault="002D2C80" w:rsidP="002D2C80">
            <w:pPr>
              <w:spacing w:after="0"/>
              <w:ind w:left="135"/>
            </w:pPr>
            <w:hyperlink r:id="rId25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https://resh.edu.ru/subject/lesson/3421/</w:t>
              </w:r>
            </w:hyperlink>
          </w:p>
        </w:tc>
      </w:tr>
      <w:tr w:rsidR="002D2C80" w:rsidRPr="002D2C80" w14:paraId="30408D4C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44BE8C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4EB888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0A11A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54CC4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2D7CA3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133F94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7AB362" w14:textId="77777777" w:rsidR="002D2C80" w:rsidRPr="002D2C80" w:rsidRDefault="002D2C80" w:rsidP="002D2C80">
            <w:pPr>
              <w:spacing w:after="0"/>
              <w:ind w:left="135"/>
            </w:pPr>
            <w:hyperlink r:id="rId26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https://resh.edu.ru/subject/lesson/3238/</w:t>
              </w:r>
            </w:hyperlink>
          </w:p>
        </w:tc>
      </w:tr>
      <w:tr w:rsidR="002D2C80" w:rsidRPr="002D2C80" w14:paraId="0A8739A1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79619F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A2CF67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Прыжки в длину «прогнувшись»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FB768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004B7A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5C6727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EE2939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B03252" w14:textId="77777777" w:rsidR="002D2C80" w:rsidRPr="002D2C80" w:rsidRDefault="002D2C80" w:rsidP="002D2C80">
            <w:pPr>
              <w:spacing w:after="0"/>
              <w:ind w:left="135"/>
            </w:pPr>
            <w:hyperlink r:id="rId27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https://resh.edu.ru/subject/lesson/3238/</w:t>
              </w:r>
            </w:hyperlink>
          </w:p>
        </w:tc>
      </w:tr>
      <w:tr w:rsidR="002D2C80" w:rsidRPr="002D2C80" w14:paraId="0FD21040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BA84B3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8164C7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03DE0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6A105E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02C97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F7BE2F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47F6C1" w14:textId="77777777" w:rsidR="002D2C80" w:rsidRPr="002D2C80" w:rsidRDefault="002D2C80" w:rsidP="002D2C80">
            <w:pPr>
              <w:spacing w:after="0"/>
              <w:ind w:left="135"/>
            </w:pPr>
            <w:hyperlink r:id="rId28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https://resh.edu.ru/subject/lesson/3238/</w:t>
              </w:r>
            </w:hyperlink>
          </w:p>
        </w:tc>
      </w:tr>
      <w:tr w:rsidR="002D2C80" w:rsidRPr="002D2C80" w14:paraId="19FC7427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C61B54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132235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Прыжки в длину «согнув ноги»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142A0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9D92D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17B18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017017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35EE1B" w14:textId="77777777" w:rsidR="002D2C80" w:rsidRPr="002D2C80" w:rsidRDefault="002D2C80" w:rsidP="002D2C80">
            <w:pPr>
              <w:spacing w:after="0"/>
              <w:ind w:left="135"/>
            </w:pPr>
            <w:hyperlink r:id="rId29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https://resh.edu.ru/subject/lesson/3238/</w:t>
              </w:r>
            </w:hyperlink>
          </w:p>
        </w:tc>
      </w:tr>
      <w:tr w:rsidR="002D2C80" w:rsidRPr="002D2C80" w14:paraId="5E9359A2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00B6D7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3123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8DFBE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06A54A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FFDAD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7AD3C6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1B4E30" w14:textId="77777777" w:rsidR="002D2C80" w:rsidRPr="002D2C80" w:rsidRDefault="002D2C80" w:rsidP="002D2C80">
            <w:pPr>
              <w:spacing w:after="0"/>
              <w:ind w:left="135"/>
            </w:pPr>
            <w:hyperlink r:id="rId30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https://resh.edu.ru/subject/lesson/3238/</w:t>
              </w:r>
            </w:hyperlink>
          </w:p>
        </w:tc>
      </w:tr>
      <w:tr w:rsidR="002D2C80" w:rsidRPr="002D2C80" w14:paraId="624BAD16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E27FA8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827C5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Прыжки в высоту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2AA54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147B2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C63F0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6C7C5C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EB8B4C" w14:textId="77777777" w:rsidR="002D2C80" w:rsidRPr="002D2C80" w:rsidRDefault="002D2C80" w:rsidP="002D2C80">
            <w:pPr>
              <w:spacing w:after="0"/>
              <w:ind w:left="135"/>
            </w:pPr>
            <w:hyperlink r:id="rId31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https://resh.edu.ru/subject/lesson/3238/</w:t>
              </w:r>
            </w:hyperlink>
          </w:p>
        </w:tc>
      </w:tr>
      <w:tr w:rsidR="002D2C80" w:rsidRPr="002D2C80" w14:paraId="1F3173C5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3C13F7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69E9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8E8847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0EF70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272B9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C04993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D360B2" w14:textId="77777777" w:rsidR="002D2C80" w:rsidRPr="002D2C80" w:rsidRDefault="002D2C80" w:rsidP="002D2C80">
            <w:pPr>
              <w:spacing w:after="0"/>
              <w:ind w:left="135"/>
            </w:pPr>
            <w:hyperlink r:id="rId32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https://resh.edu.ru/subject/lesson/3238/</w:t>
              </w:r>
            </w:hyperlink>
          </w:p>
        </w:tc>
      </w:tr>
      <w:tr w:rsidR="002D2C80" w:rsidRPr="002D2C80" w14:paraId="54AD014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32FDA5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397BCF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Метание спортивного снаряда с разбега на дальность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4F780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BBCD5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C0D8E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4CB630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F5F460" w14:textId="77777777" w:rsidR="002D2C80" w:rsidRPr="002D2C80" w:rsidRDefault="002D2C80" w:rsidP="002D2C80">
            <w:pPr>
              <w:spacing w:after="0"/>
              <w:ind w:left="135"/>
            </w:pPr>
            <w:hyperlink r:id="rId33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https://resh.edu.ru/subject/lesson/3238/</w:t>
              </w:r>
            </w:hyperlink>
          </w:p>
        </w:tc>
      </w:tr>
      <w:tr w:rsidR="002D2C80" w:rsidRPr="002D2C80" w14:paraId="49BB148E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167F13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15A88F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F059AE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AD38F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6FEE0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0BF562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D1A531" w14:textId="77777777" w:rsidR="002D2C80" w:rsidRPr="002D2C80" w:rsidRDefault="002D2C80" w:rsidP="002D2C80">
            <w:pPr>
              <w:spacing w:after="0"/>
              <w:ind w:left="135"/>
            </w:pPr>
            <w:hyperlink r:id="rId34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https://resh.edu.ru/subject/lesson/3456/</w:t>
              </w:r>
            </w:hyperlink>
          </w:p>
        </w:tc>
      </w:tr>
      <w:tr w:rsidR="002D2C80" w:rsidRPr="002D2C80" w14:paraId="34C12B93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105791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C1031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0622A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6D693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6A546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358D39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77A351" w14:textId="77777777" w:rsidR="002D2C80" w:rsidRPr="002D2C80" w:rsidRDefault="002D2C80" w:rsidP="002D2C80">
            <w:pPr>
              <w:spacing w:after="0"/>
              <w:ind w:left="135"/>
            </w:pPr>
            <w:hyperlink r:id="rId35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https://resh.edu.ru/subject/lesson/3239/</w:t>
              </w:r>
            </w:hyperlink>
          </w:p>
        </w:tc>
      </w:tr>
      <w:tr w:rsidR="002D2C80" w:rsidRPr="002D2C80" w14:paraId="33DE9AE7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B17560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F0CEF3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Длинный кувырок с разбега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40097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B89F47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C360B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61A13F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73CF25" w14:textId="77777777" w:rsidR="002D2C80" w:rsidRPr="002D2C80" w:rsidRDefault="002D2C80" w:rsidP="002D2C80">
            <w:pPr>
              <w:spacing w:after="0"/>
              <w:ind w:left="135"/>
            </w:pPr>
            <w:hyperlink r:id="rId36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https://resh.edu.ru/subject/lesson/3239/</w:t>
              </w:r>
            </w:hyperlink>
          </w:p>
        </w:tc>
      </w:tr>
      <w:tr w:rsidR="002D2C80" w:rsidRPr="002D2C80" w14:paraId="61E18BFF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E96F4C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5FBF93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456C1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510B7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31D543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CF1693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A1D7D3" w14:textId="77777777" w:rsidR="002D2C80" w:rsidRPr="002D2C80" w:rsidRDefault="002D2C80" w:rsidP="002D2C80">
            <w:pPr>
              <w:spacing w:after="0"/>
              <w:ind w:left="135"/>
            </w:pPr>
            <w:hyperlink r:id="rId37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https://resh.edu.ru/subject/lesson/3424/</w:t>
              </w:r>
            </w:hyperlink>
          </w:p>
        </w:tc>
      </w:tr>
      <w:tr w:rsidR="002D2C80" w:rsidRPr="002D2C80" w14:paraId="55DF12E2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C4A761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5603BD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высокой перекладине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DA38C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C149A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33E603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0BC01A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D59C6F" w14:textId="77777777" w:rsidR="002D2C80" w:rsidRPr="002D2C80" w:rsidRDefault="002D2C80" w:rsidP="002D2C80">
            <w:pPr>
              <w:spacing w:after="0"/>
              <w:ind w:left="135"/>
            </w:pPr>
            <w:hyperlink r:id="rId38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https://resh.edu.ru/subject/lesson/3424/</w:t>
              </w:r>
            </w:hyperlink>
          </w:p>
        </w:tc>
      </w:tr>
      <w:tr w:rsidR="002D2C80" w:rsidRPr="002D2C80" w14:paraId="3ED18841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E449A8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EA9EE6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DEDAD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7E123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8CC27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0CE87C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3F98B0" w14:textId="77777777" w:rsidR="002D2C80" w:rsidRPr="002D2C80" w:rsidRDefault="002D2C80" w:rsidP="002D2C80">
            <w:pPr>
              <w:spacing w:after="0"/>
              <w:ind w:left="135"/>
            </w:pPr>
            <w:hyperlink r:id="rId39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https://resh.edu.ru/subject/lesson/3424/</w:t>
              </w:r>
            </w:hyperlink>
          </w:p>
        </w:tc>
      </w:tr>
      <w:tr w:rsidR="002D2C80" w:rsidRPr="002D2C80" w14:paraId="5BCF85ED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650A2C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3E452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параллельных брусьях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9AE95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F5A5D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E8D62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6D0304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1990A9" w14:textId="77777777" w:rsidR="002D2C80" w:rsidRPr="002D2C80" w:rsidRDefault="002D2C80" w:rsidP="002D2C80">
            <w:pPr>
              <w:spacing w:after="0"/>
              <w:ind w:left="135"/>
            </w:pPr>
            <w:hyperlink r:id="rId40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https://resh.edu.ru/subject/lesson/3424/</w:t>
              </w:r>
            </w:hyperlink>
          </w:p>
        </w:tc>
      </w:tr>
      <w:tr w:rsidR="002D2C80" w:rsidRPr="002D2C80" w14:paraId="71B41B7C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51A978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DF284D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19E54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7E477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8946B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6A152C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BB1227" w14:textId="77777777" w:rsidR="002D2C80" w:rsidRPr="002D2C80" w:rsidRDefault="002D2C80" w:rsidP="002D2C80">
            <w:pPr>
              <w:spacing w:after="0"/>
              <w:ind w:left="135"/>
            </w:pPr>
            <w:hyperlink r:id="rId41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https://resh.edu.ru/subject/lesson/3424/</w:t>
              </w:r>
            </w:hyperlink>
          </w:p>
        </w:tc>
      </w:tr>
      <w:tr w:rsidR="002D2C80" w:rsidRPr="002D2C80" w14:paraId="503A9D6C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8F6287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C39FE6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Гимнастическая комбинация на гимнастическом бревне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D9FFA3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30FC2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478D77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0AC168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AA8EF1" w14:textId="77777777" w:rsidR="002D2C80" w:rsidRPr="002D2C80" w:rsidRDefault="002D2C80" w:rsidP="002D2C80">
            <w:pPr>
              <w:spacing w:after="0"/>
              <w:ind w:left="135"/>
            </w:pPr>
            <w:hyperlink r:id="rId42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https://resh.edu.ru/subject/lesson/3424/</w:t>
              </w:r>
            </w:hyperlink>
          </w:p>
        </w:tc>
      </w:tr>
      <w:tr w:rsidR="002D2C80" w:rsidRPr="002D2C80" w14:paraId="2242D5D9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B62B52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8E8FE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FF2A0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FBE22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20A27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050858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1DE764" w14:textId="77777777" w:rsidR="002D2C80" w:rsidRPr="002D2C80" w:rsidRDefault="002D2C80" w:rsidP="002D2C80">
            <w:pPr>
              <w:spacing w:after="0"/>
              <w:ind w:left="135"/>
            </w:pPr>
            <w:hyperlink r:id="rId43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https://resh.edu.ru/subject/lesson/3239/</w:t>
              </w:r>
            </w:hyperlink>
          </w:p>
        </w:tc>
      </w:tr>
      <w:tr w:rsidR="002D2C80" w:rsidRPr="002D2C80" w14:paraId="49F97B67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12BCAC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DD005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Упражнения черлидинга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627B7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269197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AC2B2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FFE363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C3289A" w14:textId="77777777" w:rsidR="002D2C80" w:rsidRPr="002D2C80" w:rsidRDefault="002D2C80" w:rsidP="002D2C80">
            <w:pPr>
              <w:spacing w:after="0"/>
              <w:ind w:left="135"/>
            </w:pPr>
            <w:hyperlink r:id="rId44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https://resh.edu.ru/subject/lesson/3239/</w:t>
              </w:r>
            </w:hyperlink>
          </w:p>
        </w:tc>
      </w:tr>
      <w:tr w:rsidR="002D2C80" w:rsidRPr="002D2C80" w14:paraId="4F4A08F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0007FF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F727E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180FB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20867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CD3AE5E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D520E5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5BB560" w14:textId="77777777" w:rsidR="002D2C80" w:rsidRPr="002D2C80" w:rsidRDefault="002D2C80" w:rsidP="002D2C80">
            <w:pPr>
              <w:spacing w:after="0"/>
              <w:ind w:left="135"/>
            </w:pPr>
            <w:hyperlink r:id="rId45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https://resh.edu.ru/subject/lesson/3231/start/</w:t>
              </w:r>
            </w:hyperlink>
          </w:p>
        </w:tc>
      </w:tr>
      <w:tr w:rsidR="002D2C80" w:rsidRPr="002D2C80" w14:paraId="28C30F1D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4653D4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AC807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Плавание брассом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A8907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BB93A7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1C46C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D35932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118909" w14:textId="77777777" w:rsidR="002D2C80" w:rsidRPr="002D2C80" w:rsidRDefault="002D2C80" w:rsidP="002D2C80">
            <w:pPr>
              <w:spacing w:after="0"/>
              <w:ind w:left="135"/>
            </w:pPr>
            <w:hyperlink r:id="rId46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https://resh.edu.ru/subject/lesson/3231/start/</w:t>
              </w:r>
            </w:hyperlink>
          </w:p>
        </w:tc>
      </w:tr>
      <w:tr w:rsidR="002D2C80" w:rsidRPr="002D2C80" w14:paraId="5D6A6BDB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279424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B034B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6A226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B667D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BA733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E27279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4E6AF7" w14:textId="77777777" w:rsidR="002D2C80" w:rsidRPr="002D2C80" w:rsidRDefault="002D2C80" w:rsidP="002D2C80">
            <w:pPr>
              <w:spacing w:after="0"/>
              <w:ind w:left="135"/>
            </w:pPr>
            <w:hyperlink r:id="rId47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https://resh.edu.ru/subject/lesson/3231/start/</w:t>
              </w:r>
            </w:hyperlink>
          </w:p>
        </w:tc>
      </w:tr>
      <w:tr w:rsidR="002D2C80" w:rsidRPr="002D2C80" w14:paraId="7525964A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B8A080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F2369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248AB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EA0B6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C483E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04F6B5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7943AA" w14:textId="77777777" w:rsidR="002D2C80" w:rsidRPr="002D2C80" w:rsidRDefault="002D2C80" w:rsidP="002D2C80">
            <w:pPr>
              <w:spacing w:after="0"/>
              <w:ind w:left="135"/>
            </w:pPr>
            <w:hyperlink r:id="rId48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https://resh.edu.ru/subject/lesson/3231/start/</w:t>
              </w:r>
            </w:hyperlink>
          </w:p>
        </w:tc>
      </w:tr>
      <w:tr w:rsidR="002D2C80" w:rsidRPr="002D2C80" w14:paraId="699AA397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03844D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F75BB6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Передача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86118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5A918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8CBD3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436EB4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FA97B4" w14:textId="77777777" w:rsidR="002D2C80" w:rsidRPr="002D2C80" w:rsidRDefault="002D2C80" w:rsidP="002D2C80">
            <w:pPr>
              <w:spacing w:after="0"/>
              <w:ind w:left="135"/>
            </w:pPr>
            <w:hyperlink r:id="rId49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https://resh.edu.ru/subject/lesson/3231/start/</w:t>
              </w:r>
            </w:hyperlink>
          </w:p>
        </w:tc>
      </w:tr>
      <w:tr w:rsidR="002D2C80" w:rsidRPr="002D2C80" w14:paraId="2D64C3F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82BFDB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712E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6CA90A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9DDA5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CE499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EA2E14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F67148" w14:textId="77777777" w:rsidR="002D2C80" w:rsidRPr="002D2C80" w:rsidRDefault="002D2C80" w:rsidP="002D2C80">
            <w:pPr>
              <w:spacing w:after="0"/>
              <w:ind w:left="135"/>
            </w:pPr>
            <w:hyperlink r:id="rId50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https://resh.edu.ru/subject/lesson/3231/start/</w:t>
              </w:r>
            </w:hyperlink>
          </w:p>
        </w:tc>
      </w:tr>
      <w:tr w:rsidR="002D2C80" w:rsidRPr="002D2C80" w14:paraId="6D311763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BE3798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76E6D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042BE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14403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F1346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74683A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CF4905" w14:textId="77777777" w:rsidR="002D2C80" w:rsidRPr="002D2C80" w:rsidRDefault="002D2C80" w:rsidP="002D2C80">
            <w:pPr>
              <w:spacing w:after="0"/>
              <w:ind w:left="135"/>
            </w:pPr>
            <w:hyperlink r:id="rId51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2D2C80" w:rsidRPr="002D2C80" w14:paraId="4C1679D8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5B1140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B18776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Передвижение попеременным двухшажным ходом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A6911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18BCF3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15ACD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938F09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E3468E" w14:textId="77777777" w:rsidR="002D2C80" w:rsidRPr="002D2C80" w:rsidRDefault="002D2C80" w:rsidP="002D2C80">
            <w:pPr>
              <w:spacing w:after="0"/>
              <w:ind w:left="135"/>
            </w:pPr>
            <w:hyperlink r:id="rId52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https://resh.edu.ru/subject/lesson/3237/start/</w:t>
              </w:r>
            </w:hyperlink>
          </w:p>
        </w:tc>
      </w:tr>
      <w:tr w:rsidR="002D2C80" w:rsidRPr="002D2C80" w14:paraId="78A16A33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4D3F85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8A81F2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A7F65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A1F76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9D83D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D86D68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EA0A7E" w14:textId="77777777" w:rsidR="002D2C80" w:rsidRPr="002D2C80" w:rsidRDefault="002D2C80" w:rsidP="002D2C80">
            <w:pPr>
              <w:spacing w:after="0"/>
              <w:ind w:left="135"/>
            </w:pPr>
            <w:hyperlink r:id="rId53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https://resh.edu.ru/subject/lesson/3461/</w:t>
              </w:r>
            </w:hyperlink>
          </w:p>
        </w:tc>
      </w:tr>
      <w:tr w:rsidR="002D2C80" w:rsidRPr="002D2C80" w14:paraId="730CD37C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740BFA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FC73EC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F8197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F610C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EF33D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A538FD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883959" w14:textId="77777777" w:rsidR="002D2C80" w:rsidRPr="002D2C80" w:rsidRDefault="002D2C80" w:rsidP="002D2C80">
            <w:pPr>
              <w:spacing w:after="0"/>
              <w:ind w:left="135"/>
            </w:pPr>
            <w:hyperlink r:id="rId54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https://resh.edu.ru/subject/lesson/3461/</w:t>
              </w:r>
            </w:hyperlink>
          </w:p>
        </w:tc>
      </w:tr>
      <w:tr w:rsidR="002D2C80" w:rsidRPr="002D2C80" w14:paraId="2B55AD1E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1A392D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105A5F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67E55A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D6645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D3613A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45B3D5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10A9FA" w14:textId="77777777" w:rsidR="002D2C80" w:rsidRPr="002D2C80" w:rsidRDefault="002D2C80" w:rsidP="002D2C80">
            <w:pPr>
              <w:spacing w:after="0"/>
              <w:ind w:left="135"/>
            </w:pPr>
            <w:hyperlink r:id="rId55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https://resh.edu.ru/subject/lesson/3470/</w:t>
              </w:r>
            </w:hyperlink>
          </w:p>
        </w:tc>
      </w:tr>
      <w:tr w:rsidR="002D2C80" w:rsidRPr="002D2C80" w14:paraId="459B46C2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DF34D0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F9CC07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Способы перехода с одного лыжного хода на другой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1518C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64B49A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71732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85A8424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8C3A09" w14:textId="77777777" w:rsidR="002D2C80" w:rsidRPr="002D2C80" w:rsidRDefault="002D2C80" w:rsidP="002D2C80">
            <w:pPr>
              <w:spacing w:after="0"/>
              <w:ind w:left="135"/>
            </w:pPr>
            <w:hyperlink r:id="rId56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https://resh.edu.ru/subject/lesson/3470/</w:t>
              </w:r>
            </w:hyperlink>
          </w:p>
        </w:tc>
      </w:tr>
      <w:tr w:rsidR="002D2C80" w:rsidRPr="002D2C80" w14:paraId="021EDD92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F651FF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B4957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Приемы и броски мяча на месте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D659B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3B608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F3A9C3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C45B94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FA3060" w14:textId="77777777" w:rsidR="002D2C80" w:rsidRPr="002D2C80" w:rsidRDefault="002D2C80" w:rsidP="002D2C80">
            <w:pPr>
              <w:spacing w:after="0"/>
              <w:ind w:left="135"/>
            </w:pPr>
            <w:hyperlink r:id="rId57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https://resh.edu.ru/subject/lesson/3231/start/</w:t>
              </w:r>
            </w:hyperlink>
          </w:p>
        </w:tc>
      </w:tr>
      <w:tr w:rsidR="002D2C80" w:rsidRPr="002D2C80" w14:paraId="5301132C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26E5E7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4ED42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Приемы и броски мяча в прыжке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2D585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A31E2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C7C2F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902613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11694A" w14:textId="77777777" w:rsidR="002D2C80" w:rsidRPr="002D2C80" w:rsidRDefault="002D2C80" w:rsidP="002D2C80">
            <w:pPr>
              <w:spacing w:after="0"/>
              <w:ind w:left="135"/>
            </w:pPr>
            <w:hyperlink r:id="rId58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https://resh.edu.ru/subject/lesson/3231/start/</w:t>
              </w:r>
            </w:hyperlink>
          </w:p>
        </w:tc>
      </w:tr>
      <w:tr w:rsidR="002D2C80" w:rsidRPr="002D2C80" w14:paraId="165B6B3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497046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651FD8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83896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3ABF2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C3544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858C06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59A6A8" w14:textId="77777777" w:rsidR="002D2C80" w:rsidRPr="002D2C80" w:rsidRDefault="002D2C80" w:rsidP="002D2C80">
            <w:pPr>
              <w:spacing w:after="0"/>
              <w:ind w:left="135"/>
            </w:pPr>
            <w:hyperlink r:id="rId59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https://resh.edu.ru/subject/lesson/3231/start/</w:t>
              </w:r>
            </w:hyperlink>
          </w:p>
        </w:tc>
      </w:tr>
      <w:tr w:rsidR="002D2C80" w:rsidRPr="002D2C80" w14:paraId="36D17959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2C5A38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8DF640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Приемы и броски мяча после ведения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2CE24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F155E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7A04F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1C72F5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72FFF0" w14:textId="77777777" w:rsidR="002D2C80" w:rsidRPr="002D2C80" w:rsidRDefault="002D2C80" w:rsidP="002D2C80">
            <w:pPr>
              <w:spacing w:after="0"/>
              <w:ind w:left="135"/>
            </w:pPr>
            <w:hyperlink r:id="rId60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https://resh.edu.ru/subject/lesson/3231/start/</w:t>
              </w:r>
            </w:hyperlink>
          </w:p>
        </w:tc>
      </w:tr>
      <w:tr w:rsidR="002D2C80" w:rsidRPr="002D2C80" w14:paraId="197600E1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291909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B22F9B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D9362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FE949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9811FE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F717A3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52A44D" w14:textId="77777777" w:rsidR="002D2C80" w:rsidRPr="002D2C80" w:rsidRDefault="002D2C80" w:rsidP="002D2C80">
            <w:pPr>
              <w:spacing w:after="0"/>
              <w:ind w:left="135"/>
            </w:pPr>
            <w:hyperlink r:id="rId61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https://resh.edu.ru/subject/lesson/3236/</w:t>
              </w:r>
            </w:hyperlink>
          </w:p>
        </w:tc>
      </w:tr>
      <w:tr w:rsidR="002D2C80" w:rsidRPr="002D2C80" w14:paraId="5C2C932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0C8896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E0BBF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Подачи мяча в разные зоны площадки соперника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977B33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5E1B3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47A01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D67824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CBBD5F" w14:textId="77777777" w:rsidR="002D2C80" w:rsidRPr="002D2C80" w:rsidRDefault="002D2C80" w:rsidP="002D2C80">
            <w:pPr>
              <w:spacing w:after="0"/>
              <w:ind w:left="135"/>
            </w:pPr>
            <w:hyperlink r:id="rId62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https://resh.edu.ru/subject/lesson/3236/</w:t>
              </w:r>
            </w:hyperlink>
          </w:p>
        </w:tc>
      </w:tr>
      <w:tr w:rsidR="002D2C80" w:rsidRPr="002D2C80" w14:paraId="711FBF95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15BDAC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1A310D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D870B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69617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CD009A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9CDCC6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CE870C" w14:textId="77777777" w:rsidR="002D2C80" w:rsidRPr="002D2C80" w:rsidRDefault="002D2C80" w:rsidP="002D2C80">
            <w:pPr>
              <w:spacing w:after="0"/>
              <w:ind w:left="135"/>
            </w:pPr>
            <w:hyperlink r:id="rId63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https://resh.edu.ru/subject/lesson/3236/</w:t>
              </w:r>
            </w:hyperlink>
          </w:p>
        </w:tc>
      </w:tr>
      <w:tr w:rsidR="002D2C80" w:rsidRPr="002D2C80" w14:paraId="614EC5BA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05AA5E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65C012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Приёмы и передачи мяча на месте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86704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8DD91E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CF036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C26666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DF4B0C" w14:textId="77777777" w:rsidR="002D2C80" w:rsidRPr="002D2C80" w:rsidRDefault="002D2C80" w:rsidP="002D2C80">
            <w:pPr>
              <w:spacing w:after="0"/>
              <w:ind w:left="135"/>
            </w:pPr>
            <w:hyperlink r:id="rId64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https://resh.edu.ru/subject/lesson/3236/</w:t>
              </w:r>
            </w:hyperlink>
          </w:p>
        </w:tc>
      </w:tr>
      <w:tr w:rsidR="002D2C80" w:rsidRPr="002D2C80" w14:paraId="71EAC230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045D85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46ED7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9CF86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F39B5A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9BD483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349982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F1C3A0" w14:textId="77777777" w:rsidR="002D2C80" w:rsidRPr="002D2C80" w:rsidRDefault="002D2C80" w:rsidP="002D2C80">
            <w:pPr>
              <w:spacing w:after="0"/>
              <w:ind w:left="135"/>
            </w:pPr>
            <w:hyperlink r:id="rId65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https://resh.edu.ru/subject/lesson/3235/</w:t>
              </w:r>
            </w:hyperlink>
          </w:p>
        </w:tc>
      </w:tr>
      <w:tr w:rsidR="002D2C80" w:rsidRPr="002D2C80" w14:paraId="797FA5D3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28AF4F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A5DE9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Приёмы и передачи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51A94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D80FE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E6646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A6EE09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06733D" w14:textId="77777777" w:rsidR="002D2C80" w:rsidRPr="002D2C80" w:rsidRDefault="002D2C80" w:rsidP="002D2C80">
            <w:pPr>
              <w:spacing w:after="0"/>
              <w:ind w:left="135"/>
            </w:pPr>
            <w:hyperlink r:id="rId66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https://resh.edu.ru/subject/lesson/3235/</w:t>
              </w:r>
            </w:hyperlink>
          </w:p>
        </w:tc>
      </w:tr>
      <w:tr w:rsidR="002D2C80" w:rsidRPr="002D2C80" w14:paraId="01D49DB6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099879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2B2782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977FF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15FDF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BD3D5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E6B3BB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89DC48" w14:textId="77777777" w:rsidR="002D2C80" w:rsidRPr="002D2C80" w:rsidRDefault="002D2C80" w:rsidP="002D2C80">
            <w:pPr>
              <w:spacing w:after="0"/>
              <w:ind w:left="135"/>
            </w:pPr>
            <w:hyperlink r:id="rId67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https://resh.edu.ru/subject/lesson/3235/</w:t>
              </w:r>
            </w:hyperlink>
          </w:p>
        </w:tc>
      </w:tr>
      <w:tr w:rsidR="002D2C80" w:rsidRPr="002D2C80" w14:paraId="2C77FC05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B303A4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9F911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Удары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8DAFB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99E3D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C7183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F88650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459BD3" w14:textId="77777777" w:rsidR="002D2C80" w:rsidRPr="002D2C80" w:rsidRDefault="002D2C80" w:rsidP="002D2C80">
            <w:pPr>
              <w:spacing w:after="0"/>
              <w:ind w:left="135"/>
            </w:pPr>
            <w:hyperlink r:id="rId68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https://resh.edu.ru/subject/lesson/3235/</w:t>
              </w:r>
            </w:hyperlink>
          </w:p>
        </w:tc>
      </w:tr>
      <w:tr w:rsidR="002D2C80" w:rsidRPr="002D2C80" w14:paraId="4F81A250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0C03CA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A2A28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302F3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8F9C4E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6C41F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2A79B7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8C400A" w14:textId="77777777" w:rsidR="002D2C80" w:rsidRPr="002D2C80" w:rsidRDefault="002D2C80" w:rsidP="002D2C80">
            <w:pPr>
              <w:spacing w:after="0"/>
              <w:ind w:left="135"/>
            </w:pPr>
            <w:hyperlink r:id="rId69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https://resh.edu.ru/subject/lesson/3235/</w:t>
              </w:r>
            </w:hyperlink>
          </w:p>
        </w:tc>
      </w:tr>
      <w:tr w:rsidR="002D2C80" w:rsidRPr="002D2C80" w14:paraId="536F72E3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3CB972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A310D9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Блокировка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CA24C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F1DF3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0D945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012A32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BCA76B" w14:textId="77777777" w:rsidR="002D2C80" w:rsidRPr="002D2C80" w:rsidRDefault="002D2C80" w:rsidP="002D2C80">
            <w:pPr>
              <w:spacing w:after="0"/>
              <w:ind w:left="135"/>
            </w:pPr>
            <w:hyperlink r:id="rId70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https://resh.edu.ru/subject/lesson/3235/</w:t>
              </w:r>
            </w:hyperlink>
          </w:p>
        </w:tc>
      </w:tr>
      <w:tr w:rsidR="002D2C80" w:rsidRPr="002D2C80" w14:paraId="79CDC50F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973F16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5C19EA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5B07A3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40EC0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ACA7E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B15801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89DC1B" w14:textId="77777777" w:rsidR="002D2C80" w:rsidRPr="002D2C80" w:rsidRDefault="002D2C80" w:rsidP="002D2C80">
            <w:pPr>
              <w:spacing w:after="0"/>
              <w:ind w:left="135"/>
            </w:pPr>
            <w:hyperlink r:id="rId71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https://resh.edu.ru/subject/lesson/3466/</w:t>
              </w:r>
            </w:hyperlink>
          </w:p>
        </w:tc>
      </w:tr>
      <w:tr w:rsidR="002D2C80" w:rsidRPr="002D2C80" w14:paraId="308F6F90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0DC034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374C4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Ведение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F34FE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4E374E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AC56A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84D155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5F781A" w14:textId="77777777" w:rsidR="002D2C80" w:rsidRPr="002D2C80" w:rsidRDefault="002D2C80" w:rsidP="002D2C80">
            <w:pPr>
              <w:spacing w:after="0"/>
              <w:ind w:left="135"/>
            </w:pPr>
            <w:hyperlink r:id="rId72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https://resh.edu.ru/subject/lesson/3466/</w:t>
              </w:r>
            </w:hyperlink>
          </w:p>
        </w:tc>
      </w:tr>
      <w:tr w:rsidR="002D2C80" w:rsidRPr="002D2C80" w14:paraId="39D9C4D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B7B35E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68DEA2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31E39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F5D40E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D4E4A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545352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0D78A2" w14:textId="77777777" w:rsidR="002D2C80" w:rsidRPr="002D2C80" w:rsidRDefault="002D2C80" w:rsidP="002D2C80">
            <w:pPr>
              <w:spacing w:after="0"/>
              <w:ind w:left="135"/>
            </w:pPr>
            <w:hyperlink r:id="rId73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https://resh.edu.ru/subject/lesson/3466/</w:t>
              </w:r>
            </w:hyperlink>
          </w:p>
        </w:tc>
      </w:tr>
      <w:tr w:rsidR="002D2C80" w:rsidRPr="002D2C80" w14:paraId="5B85F1E5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60DB05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BF3F23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Приемы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E5DFF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CE77DA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D8AD9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88CAC2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D737D7" w14:textId="77777777" w:rsidR="002D2C80" w:rsidRPr="002D2C80" w:rsidRDefault="002D2C80" w:rsidP="002D2C80">
            <w:pPr>
              <w:spacing w:after="0"/>
              <w:ind w:left="135"/>
            </w:pPr>
            <w:hyperlink r:id="rId74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https://resh.edu.ru/subject/lesson/3466/</w:t>
              </w:r>
            </w:hyperlink>
          </w:p>
        </w:tc>
      </w:tr>
      <w:tr w:rsidR="002D2C80" w:rsidRPr="002D2C80" w14:paraId="1ACDE33D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9DC046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E619D2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793F5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7FD35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DB3ED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06AB92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F10EB3" w14:textId="77777777" w:rsidR="002D2C80" w:rsidRPr="002D2C80" w:rsidRDefault="002D2C80" w:rsidP="002D2C80">
            <w:pPr>
              <w:spacing w:after="0"/>
              <w:ind w:left="135"/>
            </w:pPr>
            <w:hyperlink r:id="rId75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https://resh.edu.ru/subject/lesson/3466/</w:t>
              </w:r>
            </w:hyperlink>
          </w:p>
        </w:tc>
      </w:tr>
      <w:tr w:rsidR="002D2C80" w:rsidRPr="002D2C80" w14:paraId="23CF6AB5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935873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B523F3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Передачи мяча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30D18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E3275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694C1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99B2A6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677A66" w14:textId="77777777" w:rsidR="002D2C80" w:rsidRPr="002D2C80" w:rsidRDefault="002D2C80" w:rsidP="002D2C80">
            <w:pPr>
              <w:spacing w:after="0"/>
              <w:ind w:left="135"/>
            </w:pPr>
            <w:hyperlink r:id="rId76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https://resh.edu.ru/subject/lesson/3466/</w:t>
              </w:r>
            </w:hyperlink>
          </w:p>
        </w:tc>
      </w:tr>
      <w:tr w:rsidR="002D2C80" w:rsidRPr="002D2C80" w14:paraId="6EB3C7A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3D5873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77248C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Остановки и удары по мячу с места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C1D07E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68767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95CDD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054D7A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79FB8A" w14:textId="77777777" w:rsidR="002D2C80" w:rsidRPr="002D2C80" w:rsidRDefault="002D2C80" w:rsidP="002D2C80">
            <w:pPr>
              <w:spacing w:after="0"/>
              <w:ind w:left="135"/>
            </w:pPr>
            <w:hyperlink r:id="rId77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https://resh.edu.ru/subject/lesson/3466/</w:t>
              </w:r>
            </w:hyperlink>
          </w:p>
        </w:tc>
      </w:tr>
      <w:tr w:rsidR="002D2C80" w:rsidRPr="002D2C80" w14:paraId="6186EFD3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FED365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008410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Остановки и удары по мячу в движении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D7206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02B79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49906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352E42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3C8354" w14:textId="77777777" w:rsidR="002D2C80" w:rsidRPr="002D2C80" w:rsidRDefault="002D2C80" w:rsidP="002D2C80">
            <w:pPr>
              <w:spacing w:after="0"/>
              <w:ind w:left="135"/>
            </w:pPr>
            <w:hyperlink r:id="rId78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https://resh.edu.ru/subject/lesson/3466/</w:t>
              </w:r>
            </w:hyperlink>
          </w:p>
        </w:tc>
      </w:tr>
      <w:tr w:rsidR="002D2C80" w:rsidRPr="002D2C80" w14:paraId="63DC5022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AB6858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CEA0A8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История ВФСК ГТО, возрождение ГТО. 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F618B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1EC32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3087A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CFFFA2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8EC304" w14:textId="77777777" w:rsidR="002D2C80" w:rsidRPr="002D2C80" w:rsidRDefault="002D2C80" w:rsidP="002D2C80">
            <w:pPr>
              <w:spacing w:after="0"/>
              <w:ind w:left="135"/>
            </w:pPr>
            <w:hyperlink r:id="rId79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2D2C80" w:rsidRPr="002D2C80" w14:paraId="6FA5C9D2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FB26D5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0D843B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96B6E2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F2C1B6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FE332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FCC59E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361A90" w14:textId="77777777" w:rsidR="002D2C80" w:rsidRPr="002D2C80" w:rsidRDefault="002D2C80" w:rsidP="002D2C80">
            <w:pPr>
              <w:spacing w:after="0"/>
              <w:ind w:left="135"/>
            </w:pPr>
            <w:hyperlink r:id="rId80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2D2C80" w:rsidRPr="002D2C80" w14:paraId="64E92532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3C7061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B01315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D8B7F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154B9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013AF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40EE07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F84E86" w14:textId="77777777" w:rsidR="002D2C80" w:rsidRPr="002D2C80" w:rsidRDefault="002D2C80" w:rsidP="002D2C80">
            <w:pPr>
              <w:spacing w:after="0"/>
              <w:ind w:left="135"/>
            </w:pPr>
            <w:hyperlink r:id="rId81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2D2C80" w:rsidRPr="002D2C80" w14:paraId="695E8B50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44EA0B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3A400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Челночный бег 3 по 10м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47857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D71A3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1490F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0ADC75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B81DDE" w14:textId="77777777" w:rsidR="002D2C80" w:rsidRPr="002D2C80" w:rsidRDefault="002D2C80" w:rsidP="002D2C80">
            <w:pPr>
              <w:spacing w:after="0"/>
              <w:ind w:left="135"/>
            </w:pPr>
            <w:hyperlink r:id="rId82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2D2C80" w:rsidRPr="002D2C80" w14:paraId="6D4D50F5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1368B5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A4D021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Прыжок в длину с </w:t>
            </w:r>
            <w:r w:rsidRPr="002D2C80">
              <w:rPr>
                <w:rFonts w:ascii="Times New Roman" w:hAnsi="Times New Roman"/>
                <w:color w:val="000000"/>
                <w:sz w:val="24"/>
              </w:rPr>
              <w:lastRenderedPageBreak/>
              <w:t>места толчком двумя ногами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D15CE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E4E3E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06F4C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EA0995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7E59F1" w14:textId="77777777" w:rsidR="002D2C80" w:rsidRPr="002D2C80" w:rsidRDefault="002D2C80" w:rsidP="002D2C80">
            <w:pPr>
              <w:spacing w:after="0"/>
              <w:ind w:left="135"/>
            </w:pPr>
            <w:hyperlink r:id="rId83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2D2C80" w:rsidRPr="002D2C80" w14:paraId="65595FDF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27C21C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4E96CB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FBD5CB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45A3E4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AD1ED1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843295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95653C" w14:textId="77777777" w:rsidR="002D2C80" w:rsidRPr="002D2C80" w:rsidRDefault="002D2C80" w:rsidP="002D2C80">
            <w:pPr>
              <w:spacing w:after="0"/>
              <w:ind w:left="135"/>
            </w:pPr>
            <w:hyperlink r:id="rId84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2D2C80" w:rsidRPr="002D2C80" w14:paraId="0B72BCB4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BFED3E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D2755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- мальчики. Подтягивание из виса лежа на низкой перекладине 90см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DAD07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7CC809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12FAC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2C7C4A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A8F95A" w14:textId="77777777" w:rsidR="002D2C80" w:rsidRPr="002D2C80" w:rsidRDefault="002D2C80" w:rsidP="002D2C80">
            <w:pPr>
              <w:spacing w:after="0"/>
              <w:ind w:left="135"/>
            </w:pPr>
            <w:hyperlink r:id="rId85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2D2C80" w:rsidRPr="002D2C80" w14:paraId="7EBFA19C" w14:textId="77777777" w:rsidTr="00BA4B8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BDF20C" w14:textId="77777777" w:rsidR="002D2C80" w:rsidRPr="002D2C80" w:rsidRDefault="002D2C80" w:rsidP="002D2C80">
            <w:pPr>
              <w:spacing w:after="0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FB9A17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Правила и техника выполнения норматива комплекса ГТО: Сгибание и разгибание рук в упоре лежа на полу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533520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2A057D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213F5C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889A0B" w14:textId="77777777" w:rsidR="002D2C80" w:rsidRPr="002D2C80" w:rsidRDefault="002D2C80" w:rsidP="002D2C8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8A67DE" w14:textId="77777777" w:rsidR="002D2C80" w:rsidRPr="002D2C80" w:rsidRDefault="002D2C80" w:rsidP="002D2C80">
            <w:pPr>
              <w:spacing w:after="0"/>
              <w:ind w:left="135"/>
            </w:pPr>
            <w:hyperlink r:id="rId86">
              <w:r w:rsidRPr="002D2C80"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2D2C80" w:rsidRPr="002D2C80" w14:paraId="62D48AF8" w14:textId="77777777" w:rsidTr="00BA4B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7E871" w14:textId="77777777" w:rsidR="002D2C80" w:rsidRPr="002D2C80" w:rsidRDefault="002D2C80" w:rsidP="002D2C80">
            <w:pPr>
              <w:spacing w:after="0"/>
              <w:ind w:left="135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C8CF9CF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587455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73BDB8" w14:textId="77777777" w:rsidR="002D2C80" w:rsidRPr="002D2C80" w:rsidRDefault="002D2C80" w:rsidP="002D2C80">
            <w:pPr>
              <w:spacing w:after="0"/>
              <w:ind w:left="135"/>
              <w:jc w:val="center"/>
            </w:pPr>
            <w:r w:rsidRPr="002D2C80"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41F158" w14:textId="77777777" w:rsidR="002D2C80" w:rsidRPr="002D2C80" w:rsidRDefault="002D2C80" w:rsidP="002D2C80"/>
        </w:tc>
      </w:tr>
    </w:tbl>
    <w:p w14:paraId="0EE4294F" w14:textId="77777777" w:rsidR="002D2C80" w:rsidRPr="002D2C80" w:rsidRDefault="002D2C80" w:rsidP="002D2C80">
      <w:pPr>
        <w:sectPr w:rsidR="002D2C80" w:rsidRPr="002D2C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116DAD" w14:textId="77777777" w:rsidR="002D2C80" w:rsidRPr="002D2C80" w:rsidRDefault="002D2C80" w:rsidP="002D2C80">
      <w:pPr>
        <w:spacing w:after="0"/>
        <w:ind w:left="120"/>
      </w:pPr>
      <w:bookmarkStart w:id="11" w:name="_Hlk146568836"/>
      <w:bookmarkStart w:id="12" w:name="block-10125710"/>
      <w:r w:rsidRPr="002D2C80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1A9659B" w14:textId="77777777" w:rsidR="002D2C80" w:rsidRPr="002D2C80" w:rsidRDefault="002D2C80" w:rsidP="002D2C80">
      <w:pPr>
        <w:spacing w:after="0" w:line="480" w:lineRule="auto"/>
        <w:ind w:left="120"/>
      </w:pPr>
      <w:r w:rsidRPr="002D2C80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bookmarkEnd w:id="11"/>
    <w:p w14:paraId="6AABCA64" w14:textId="77777777" w:rsidR="002D2C80" w:rsidRPr="002D2C80" w:rsidRDefault="002D2C80" w:rsidP="002D2C80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 w:rsidRPr="002D2C80">
        <w:rPr>
          <w:rFonts w:ascii="Times New Roman" w:hAnsi="Times New Roman"/>
          <w:color w:val="000000"/>
          <w:sz w:val="28"/>
        </w:rPr>
        <w:t>​‌• Физическая культура, 5 класс/ Матвеев А.П., Акционерное общество «Издательство «Просвещение»</w:t>
      </w:r>
      <w:r w:rsidRPr="002D2C80">
        <w:rPr>
          <w:sz w:val="28"/>
        </w:rPr>
        <w:br/>
      </w:r>
      <w:bookmarkStart w:id="13" w:name="f056fd23-2f41-4129-8da1-d467aa21439d"/>
      <w:r w:rsidRPr="002D2C80">
        <w:rPr>
          <w:rFonts w:ascii="Times New Roman" w:hAnsi="Times New Roman"/>
          <w:color w:val="000000"/>
          <w:sz w:val="28"/>
        </w:rPr>
        <w:t xml:space="preserve"> • Физическая культура, 6 классы/ Матвеев А.П., Акционерное общество «Издательство «Просвещение»</w:t>
      </w:r>
      <w:bookmarkEnd w:id="13"/>
      <w:r w:rsidRPr="002D2C80">
        <w:rPr>
          <w:rFonts w:ascii="Times New Roman" w:hAnsi="Times New Roman"/>
          <w:color w:val="000000"/>
          <w:sz w:val="28"/>
        </w:rPr>
        <w:t>‌​</w:t>
      </w:r>
    </w:p>
    <w:p w14:paraId="5B804B6C" w14:textId="77777777" w:rsidR="002D2C80" w:rsidRPr="002D2C80" w:rsidRDefault="002D2C80" w:rsidP="002D2C80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bookmarkStart w:id="14" w:name="_Hlk146568869"/>
      <w:r w:rsidRPr="002D2C80">
        <w:rPr>
          <w:rFonts w:ascii="Times New Roman" w:hAnsi="Times New Roman"/>
          <w:color w:val="000000"/>
          <w:sz w:val="28"/>
        </w:rPr>
        <w:t>• Физическая культура,7  классы/ Матвеев А.П., Акционерное общество «Издательство «Просвещение»‌​</w:t>
      </w:r>
    </w:p>
    <w:bookmarkEnd w:id="14"/>
    <w:p w14:paraId="63DA5A0E" w14:textId="77777777" w:rsidR="002D2C80" w:rsidRPr="002D2C80" w:rsidRDefault="002D2C80" w:rsidP="002D2C80">
      <w:pPr>
        <w:spacing w:after="0" w:line="240" w:lineRule="auto"/>
        <w:ind w:left="120"/>
      </w:pPr>
      <w:r w:rsidRPr="002D2C80">
        <w:rPr>
          <w:rFonts w:ascii="Times New Roman" w:hAnsi="Times New Roman"/>
          <w:color w:val="000000"/>
          <w:sz w:val="28"/>
        </w:rPr>
        <w:t>• Физическая культура, 8 классы/ Матвеев А.П., Акционерное общество «Издательство «Просвещение»‌​</w:t>
      </w:r>
    </w:p>
    <w:p w14:paraId="4ABDB389" w14:textId="77777777" w:rsidR="002D2C80" w:rsidRPr="002D2C80" w:rsidRDefault="002D2C80" w:rsidP="002D2C80">
      <w:pPr>
        <w:spacing w:after="0" w:line="240" w:lineRule="auto"/>
        <w:ind w:left="120"/>
      </w:pPr>
      <w:r w:rsidRPr="002D2C80">
        <w:rPr>
          <w:rFonts w:ascii="Times New Roman" w:hAnsi="Times New Roman"/>
          <w:color w:val="000000"/>
          <w:sz w:val="28"/>
        </w:rPr>
        <w:t>• Физическая культура, 9 классы/ Матвеев А.П., Акционерное общество «Издательство «Просвещение»‌​</w:t>
      </w:r>
    </w:p>
    <w:p w14:paraId="6A9D708C" w14:textId="77777777" w:rsidR="002D2C80" w:rsidRPr="002D2C80" w:rsidRDefault="002D2C80" w:rsidP="002D2C80">
      <w:pPr>
        <w:spacing w:after="0" w:line="240" w:lineRule="auto"/>
        <w:ind w:left="120"/>
      </w:pPr>
      <w:r w:rsidRPr="002D2C80">
        <w:rPr>
          <w:rFonts w:ascii="Times New Roman" w:hAnsi="Times New Roman"/>
          <w:color w:val="000000"/>
          <w:sz w:val="28"/>
        </w:rPr>
        <w:t>​</w:t>
      </w:r>
    </w:p>
    <w:p w14:paraId="34F3ACA3" w14:textId="77777777" w:rsidR="002D2C80" w:rsidRPr="002D2C80" w:rsidRDefault="002D2C80" w:rsidP="002D2C80">
      <w:pPr>
        <w:spacing w:after="0" w:line="240" w:lineRule="auto"/>
        <w:ind w:left="120"/>
      </w:pPr>
      <w:bookmarkStart w:id="15" w:name="_Hlk146568898"/>
      <w:r w:rsidRPr="002D2C8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332B3C6" w14:textId="77777777" w:rsidR="002D2C80" w:rsidRPr="002D2C80" w:rsidRDefault="002D2C80" w:rsidP="002D2C80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C80">
        <w:rPr>
          <w:rFonts w:ascii="Times New Roman" w:eastAsia="Times New Roman" w:hAnsi="Times New Roman" w:cs="Times New Roman"/>
          <w:color w:val="000000"/>
          <w:sz w:val="28"/>
          <w:szCs w:val="28"/>
        </w:rPr>
        <w:t>​‌‌​‌Физическая культура, 5-9 класс/Матвеев А.П.,Акционерное общество «Издательство «Просвещение»;</w:t>
      </w:r>
      <w:r w:rsidRPr="002D2C80">
        <w:rPr>
          <w:rFonts w:ascii="Times New Roman" w:eastAsia="Times New Roman" w:hAnsi="Times New Roman" w:cs="Times New Roman"/>
          <w:sz w:val="24"/>
          <w:szCs w:val="24"/>
        </w:rPr>
        <w:br/>
      </w:r>
      <w:r w:rsidRPr="002D2C80">
        <w:rPr>
          <w:rFonts w:ascii="Times New Roman" w:eastAsia="Times New Roman" w:hAnsi="Times New Roman" w:cs="Times New Roman"/>
          <w:sz w:val="28"/>
          <w:szCs w:val="28"/>
        </w:rPr>
        <w:t>https://</w:t>
      </w:r>
      <w:hyperlink r:id="rId87">
        <w:r w:rsidRPr="002D2C80">
          <w:rPr>
            <w:rFonts w:ascii="Times New Roman" w:eastAsia="Times New Roman" w:hAnsi="Times New Roman" w:cs="Times New Roman"/>
            <w:sz w:val="28"/>
            <w:szCs w:val="28"/>
          </w:rPr>
          <w:t>www.dropbox.com/s/648urdgf4tm5ahn/конспектпо%20лег.атл.%205%20класс.doc</w:t>
        </w:r>
      </w:hyperlink>
      <w:bookmarkEnd w:id="15"/>
    </w:p>
    <w:p w14:paraId="4B275C24" w14:textId="77777777" w:rsidR="002D2C80" w:rsidRPr="002D2C80" w:rsidRDefault="002D2C80" w:rsidP="002D2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8 – 9  классы</w:t>
      </w:r>
      <w:r w:rsidRPr="002D2C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Учебник для общеобразовательных учреждений под редакцией В.И. Ляха А.А. Зданевича Рекомендовано Министерством образования и науки Российской Федерации, 6-е издание, Москва «Просвещение» 2010.</w:t>
      </w:r>
    </w:p>
    <w:p w14:paraId="4006A72C" w14:textId="77777777" w:rsidR="002D2C80" w:rsidRPr="002D2C80" w:rsidRDefault="002D2C80" w:rsidP="002D2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82883" w14:textId="77777777" w:rsidR="002D2C80" w:rsidRPr="002D2C80" w:rsidRDefault="002D2C80" w:rsidP="002D2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_Hlk146568937"/>
      <w:r w:rsidRPr="002D2C8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Настольная книга учителя физической культуры :: справ.- метод. пособие / сост. Б. И. Мишин.  - М.: ООО «Изд-во АСТ»: 2003.</w:t>
      </w:r>
    </w:p>
    <w:p w14:paraId="1D470827" w14:textId="77777777" w:rsidR="002D2C80" w:rsidRPr="002D2C80" w:rsidRDefault="002D2C80" w:rsidP="002D2C80">
      <w:pPr>
        <w:spacing w:after="0" w:line="240" w:lineRule="auto"/>
        <w:ind w:left="120"/>
      </w:pPr>
    </w:p>
    <w:p w14:paraId="49107C7C" w14:textId="77777777" w:rsidR="002D2C80" w:rsidRPr="002D2C80" w:rsidRDefault="002D2C80" w:rsidP="002D2C80">
      <w:pPr>
        <w:spacing w:after="0" w:line="240" w:lineRule="auto"/>
        <w:ind w:left="120"/>
      </w:pPr>
      <w:r w:rsidRPr="002D2C8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1884835B" w14:textId="77777777" w:rsidR="002D2C80" w:rsidRPr="002D2C80" w:rsidRDefault="002D2C80" w:rsidP="002D2C80">
      <w:pPr>
        <w:spacing w:after="0" w:line="240" w:lineRule="auto"/>
        <w:ind w:left="120"/>
        <w:rPr>
          <w:sz w:val="28"/>
          <w:szCs w:val="28"/>
        </w:rPr>
      </w:pPr>
      <w:r w:rsidRPr="002D2C80">
        <w:rPr>
          <w:rFonts w:ascii="Times New Roman" w:hAnsi="Times New Roman"/>
          <w:color w:val="000000"/>
          <w:sz w:val="28"/>
          <w:szCs w:val="28"/>
        </w:rPr>
        <w:t>​</w:t>
      </w:r>
      <w:r w:rsidRPr="002D2C80">
        <w:rPr>
          <w:rFonts w:ascii="Times New Roman" w:hAnsi="Times New Roman"/>
          <w:color w:val="333333"/>
          <w:sz w:val="28"/>
          <w:szCs w:val="28"/>
        </w:rPr>
        <w:t>​‌‌</w:t>
      </w:r>
      <w:r w:rsidRPr="002D2C80">
        <w:rPr>
          <w:rFonts w:ascii="Times New Roman" w:hAnsi="Times New Roman"/>
          <w:color w:val="000000"/>
          <w:sz w:val="28"/>
          <w:szCs w:val="28"/>
        </w:rPr>
        <w:t>​</w:t>
      </w:r>
    </w:p>
    <w:p w14:paraId="2EAFF986" w14:textId="77777777" w:rsidR="002D2C80" w:rsidRPr="002D2C80" w:rsidRDefault="002D2C80" w:rsidP="002D2C80">
      <w:pPr>
        <w:spacing w:after="0" w:line="240" w:lineRule="auto"/>
        <w:rPr>
          <w:sz w:val="28"/>
          <w:szCs w:val="28"/>
        </w:rPr>
        <w:sectPr w:rsidR="002D2C80" w:rsidRPr="002D2C80" w:rsidSect="007E4B06">
          <w:pgSz w:w="11906" w:h="16383"/>
          <w:pgMar w:top="709" w:right="850" w:bottom="1134" w:left="1701" w:header="720" w:footer="720" w:gutter="0"/>
          <w:cols w:space="720"/>
        </w:sectPr>
      </w:pPr>
      <w:hyperlink r:id="rId88" w:history="1">
        <w:r w:rsidRPr="002D2C8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https://resh.edu.ru/</w:t>
        </w:r>
      </w:hyperlink>
      <w:r w:rsidRPr="002D2C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D2C80">
        <w:rPr>
          <w:rFonts w:ascii="Calibri" w:eastAsia="Calibri" w:hAnsi="Calibri" w:cs="Times New Roman"/>
          <w:sz w:val="28"/>
          <w:szCs w:val="28"/>
        </w:rPr>
        <w:br/>
      </w:r>
    </w:p>
    <w:p w14:paraId="5D9ACE75" w14:textId="16EF3BCB" w:rsidR="002D2C80" w:rsidRDefault="002D2C80">
      <w:pPr>
        <w:rPr>
          <w:noProof/>
          <w:lang w:eastAsia="ru-RU"/>
        </w:rPr>
      </w:pPr>
      <w:bookmarkStart w:id="17" w:name="_GoBack"/>
      <w:bookmarkEnd w:id="12"/>
      <w:bookmarkEnd w:id="16"/>
      <w:bookmarkEnd w:id="17"/>
    </w:p>
    <w:p w14:paraId="72D593B0" w14:textId="068FC8F1" w:rsidR="002D2C80" w:rsidRDefault="002D2C80">
      <w:pPr>
        <w:rPr>
          <w:noProof/>
          <w:lang w:eastAsia="ru-RU"/>
        </w:rPr>
      </w:pPr>
    </w:p>
    <w:p w14:paraId="551C7EB8" w14:textId="41364963" w:rsidR="002D2C80" w:rsidRDefault="002D2C80">
      <w:pPr>
        <w:rPr>
          <w:noProof/>
          <w:lang w:eastAsia="ru-RU"/>
        </w:rPr>
      </w:pPr>
    </w:p>
    <w:p w14:paraId="5AAA2E0F" w14:textId="4DB5E026" w:rsidR="002D2C80" w:rsidRDefault="002D2C80">
      <w:pPr>
        <w:rPr>
          <w:noProof/>
          <w:lang w:eastAsia="ru-RU"/>
        </w:rPr>
      </w:pPr>
    </w:p>
    <w:p w14:paraId="5564DE75" w14:textId="19B70161" w:rsidR="002D2C80" w:rsidRDefault="002D2C80">
      <w:pPr>
        <w:rPr>
          <w:noProof/>
          <w:lang w:eastAsia="ru-RU"/>
        </w:rPr>
      </w:pPr>
    </w:p>
    <w:p w14:paraId="1CBC95AC" w14:textId="09C69A24" w:rsidR="002D2C80" w:rsidRDefault="002D2C80">
      <w:pPr>
        <w:rPr>
          <w:noProof/>
          <w:lang w:eastAsia="ru-RU"/>
        </w:rPr>
      </w:pPr>
    </w:p>
    <w:p w14:paraId="23140277" w14:textId="51AF4939" w:rsidR="002D2C80" w:rsidRDefault="002D2C80">
      <w:pPr>
        <w:rPr>
          <w:noProof/>
          <w:lang w:eastAsia="ru-RU"/>
        </w:rPr>
      </w:pPr>
    </w:p>
    <w:p w14:paraId="4C99002D" w14:textId="24A88A7A" w:rsidR="002D2C80" w:rsidRDefault="002D2C80">
      <w:pPr>
        <w:rPr>
          <w:noProof/>
          <w:lang w:eastAsia="ru-RU"/>
        </w:rPr>
      </w:pPr>
    </w:p>
    <w:p w14:paraId="70D532C6" w14:textId="3E09C892" w:rsidR="002D2C80" w:rsidRDefault="002D2C80">
      <w:pPr>
        <w:rPr>
          <w:noProof/>
          <w:lang w:eastAsia="ru-RU"/>
        </w:rPr>
      </w:pPr>
    </w:p>
    <w:p w14:paraId="18605F95" w14:textId="443FA91A" w:rsidR="002D2C80" w:rsidRDefault="002D2C80">
      <w:pPr>
        <w:rPr>
          <w:noProof/>
          <w:lang w:eastAsia="ru-RU"/>
        </w:rPr>
      </w:pPr>
    </w:p>
    <w:p w14:paraId="59471958" w14:textId="17A42913" w:rsidR="002D2C80" w:rsidRDefault="002D2C80">
      <w:pPr>
        <w:rPr>
          <w:noProof/>
          <w:lang w:eastAsia="ru-RU"/>
        </w:rPr>
      </w:pPr>
    </w:p>
    <w:p w14:paraId="0FC88B28" w14:textId="1B8F3B6D" w:rsidR="002D2C80" w:rsidRDefault="002D2C80">
      <w:pPr>
        <w:rPr>
          <w:noProof/>
          <w:lang w:eastAsia="ru-RU"/>
        </w:rPr>
      </w:pPr>
    </w:p>
    <w:p w14:paraId="60E7796C" w14:textId="2B2A003F" w:rsidR="002D2C80" w:rsidRDefault="002D2C80">
      <w:pPr>
        <w:rPr>
          <w:noProof/>
          <w:lang w:eastAsia="ru-RU"/>
        </w:rPr>
      </w:pPr>
    </w:p>
    <w:p w14:paraId="05584CD4" w14:textId="27880F9F" w:rsidR="002D2C80" w:rsidRDefault="002D2C80">
      <w:pPr>
        <w:rPr>
          <w:noProof/>
          <w:lang w:eastAsia="ru-RU"/>
        </w:rPr>
      </w:pPr>
    </w:p>
    <w:p w14:paraId="29CC1FDA" w14:textId="16EEC6EA" w:rsidR="002D2C80" w:rsidRDefault="002D2C80">
      <w:pPr>
        <w:rPr>
          <w:noProof/>
          <w:lang w:eastAsia="ru-RU"/>
        </w:rPr>
      </w:pPr>
    </w:p>
    <w:p w14:paraId="6151B4E1" w14:textId="16950C95" w:rsidR="002D2C80" w:rsidRDefault="002D2C80">
      <w:pPr>
        <w:rPr>
          <w:noProof/>
          <w:lang w:eastAsia="ru-RU"/>
        </w:rPr>
      </w:pPr>
    </w:p>
    <w:p w14:paraId="6F1078BB" w14:textId="65F49E82" w:rsidR="002D2C80" w:rsidRDefault="002D2C80">
      <w:pPr>
        <w:rPr>
          <w:noProof/>
          <w:lang w:eastAsia="ru-RU"/>
        </w:rPr>
      </w:pPr>
    </w:p>
    <w:p w14:paraId="7471D5BD" w14:textId="4E219ECF" w:rsidR="002D2C80" w:rsidRDefault="002D2C80">
      <w:pPr>
        <w:rPr>
          <w:noProof/>
          <w:lang w:eastAsia="ru-RU"/>
        </w:rPr>
      </w:pPr>
    </w:p>
    <w:p w14:paraId="7AD63B72" w14:textId="07B372DD" w:rsidR="002D2C80" w:rsidRDefault="002D2C80">
      <w:pPr>
        <w:rPr>
          <w:noProof/>
          <w:lang w:eastAsia="ru-RU"/>
        </w:rPr>
      </w:pPr>
    </w:p>
    <w:p w14:paraId="0A4A31E0" w14:textId="5B680A95" w:rsidR="002D2C80" w:rsidRDefault="002D2C80">
      <w:pPr>
        <w:rPr>
          <w:noProof/>
          <w:lang w:eastAsia="ru-RU"/>
        </w:rPr>
      </w:pPr>
    </w:p>
    <w:p w14:paraId="416AD669" w14:textId="3AB063A5" w:rsidR="002D2C80" w:rsidRDefault="002D2C80">
      <w:pPr>
        <w:rPr>
          <w:noProof/>
          <w:lang w:eastAsia="ru-RU"/>
        </w:rPr>
      </w:pPr>
    </w:p>
    <w:p w14:paraId="1BEB8131" w14:textId="34C7FCE2" w:rsidR="002D2C80" w:rsidRDefault="002D2C80">
      <w:pPr>
        <w:rPr>
          <w:noProof/>
          <w:lang w:eastAsia="ru-RU"/>
        </w:rPr>
      </w:pPr>
    </w:p>
    <w:p w14:paraId="773D39E6" w14:textId="02E3178E" w:rsidR="002D2C80" w:rsidRDefault="002D2C80">
      <w:pPr>
        <w:rPr>
          <w:noProof/>
          <w:lang w:eastAsia="ru-RU"/>
        </w:rPr>
      </w:pPr>
    </w:p>
    <w:p w14:paraId="5D0B64BF" w14:textId="1924DC24" w:rsidR="002D2C80" w:rsidRDefault="002D2C80">
      <w:pPr>
        <w:rPr>
          <w:noProof/>
          <w:lang w:eastAsia="ru-RU"/>
        </w:rPr>
      </w:pPr>
    </w:p>
    <w:p w14:paraId="361E1903" w14:textId="3BB249F4" w:rsidR="002D2C80" w:rsidRDefault="002D2C80">
      <w:pPr>
        <w:rPr>
          <w:noProof/>
          <w:lang w:eastAsia="ru-RU"/>
        </w:rPr>
      </w:pPr>
    </w:p>
    <w:p w14:paraId="41CBE284" w14:textId="45BDC9BB" w:rsidR="002D2C80" w:rsidRDefault="002D2C80">
      <w:pPr>
        <w:rPr>
          <w:noProof/>
          <w:lang w:eastAsia="ru-RU"/>
        </w:rPr>
      </w:pPr>
    </w:p>
    <w:p w14:paraId="1CF0D45E" w14:textId="5E0FCDEC" w:rsidR="002D2C80" w:rsidRDefault="002D2C80">
      <w:pPr>
        <w:rPr>
          <w:noProof/>
          <w:lang w:eastAsia="ru-RU"/>
        </w:rPr>
      </w:pPr>
    </w:p>
    <w:p w14:paraId="1F5BC448" w14:textId="1E85C710" w:rsidR="002D2C80" w:rsidRDefault="002D2C80">
      <w:pPr>
        <w:rPr>
          <w:noProof/>
          <w:lang w:eastAsia="ru-RU"/>
        </w:rPr>
      </w:pPr>
    </w:p>
    <w:p w14:paraId="0D32808A" w14:textId="6579EBCC" w:rsidR="002D2C80" w:rsidRDefault="002D2C80">
      <w:pPr>
        <w:rPr>
          <w:noProof/>
          <w:lang w:eastAsia="ru-RU"/>
        </w:rPr>
      </w:pPr>
    </w:p>
    <w:p w14:paraId="1157DDC2" w14:textId="72E31D7C" w:rsidR="002D2C80" w:rsidRDefault="002D2C80">
      <w:pPr>
        <w:rPr>
          <w:noProof/>
          <w:lang w:eastAsia="ru-RU"/>
        </w:rPr>
      </w:pPr>
    </w:p>
    <w:p w14:paraId="0DEF1F3A" w14:textId="298DAD3E" w:rsidR="002D2C80" w:rsidRDefault="002D2C80">
      <w:pPr>
        <w:rPr>
          <w:noProof/>
          <w:lang w:eastAsia="ru-RU"/>
        </w:rPr>
      </w:pPr>
    </w:p>
    <w:p w14:paraId="3B3BEDB4" w14:textId="051AE57D" w:rsidR="002D2C80" w:rsidRDefault="002D2C80">
      <w:pPr>
        <w:rPr>
          <w:noProof/>
          <w:lang w:eastAsia="ru-RU"/>
        </w:rPr>
      </w:pPr>
    </w:p>
    <w:p w14:paraId="73E2B0BE" w14:textId="5AA35C09" w:rsidR="002D2C80" w:rsidRDefault="002D2C80">
      <w:pPr>
        <w:rPr>
          <w:noProof/>
          <w:lang w:eastAsia="ru-RU"/>
        </w:rPr>
      </w:pPr>
    </w:p>
    <w:p w14:paraId="480EBE94" w14:textId="78B21086" w:rsidR="002D2C80" w:rsidRDefault="002D2C80">
      <w:pPr>
        <w:rPr>
          <w:noProof/>
          <w:lang w:eastAsia="ru-RU"/>
        </w:rPr>
      </w:pPr>
    </w:p>
    <w:p w14:paraId="6230DFEF" w14:textId="080BCC63" w:rsidR="002D2C80" w:rsidRDefault="002D2C80">
      <w:pPr>
        <w:rPr>
          <w:noProof/>
          <w:lang w:eastAsia="ru-RU"/>
        </w:rPr>
      </w:pPr>
    </w:p>
    <w:p w14:paraId="47ACAF68" w14:textId="46D20086" w:rsidR="002D2C80" w:rsidRDefault="002D2C80">
      <w:pPr>
        <w:rPr>
          <w:noProof/>
          <w:lang w:eastAsia="ru-RU"/>
        </w:rPr>
      </w:pPr>
    </w:p>
    <w:p w14:paraId="016AE30F" w14:textId="7C9569C6" w:rsidR="002D2C80" w:rsidRDefault="002D2C80">
      <w:pPr>
        <w:rPr>
          <w:noProof/>
          <w:lang w:eastAsia="ru-RU"/>
        </w:rPr>
      </w:pPr>
    </w:p>
    <w:p w14:paraId="0B07BB08" w14:textId="429EE8B7" w:rsidR="002D2C80" w:rsidRDefault="002D2C80">
      <w:pPr>
        <w:rPr>
          <w:noProof/>
          <w:lang w:eastAsia="ru-RU"/>
        </w:rPr>
      </w:pPr>
    </w:p>
    <w:p w14:paraId="655280E8" w14:textId="2928289D" w:rsidR="002D2C80" w:rsidRDefault="002D2C80">
      <w:pPr>
        <w:rPr>
          <w:noProof/>
          <w:lang w:eastAsia="ru-RU"/>
        </w:rPr>
      </w:pPr>
    </w:p>
    <w:p w14:paraId="04AACAD5" w14:textId="2733FEE9" w:rsidR="002D2C80" w:rsidRDefault="002D2C80">
      <w:pPr>
        <w:rPr>
          <w:noProof/>
          <w:lang w:eastAsia="ru-RU"/>
        </w:rPr>
      </w:pPr>
    </w:p>
    <w:p w14:paraId="10C6E699" w14:textId="398926AB" w:rsidR="002D2C80" w:rsidRDefault="002D2C80">
      <w:pPr>
        <w:rPr>
          <w:noProof/>
          <w:lang w:eastAsia="ru-RU"/>
        </w:rPr>
      </w:pPr>
    </w:p>
    <w:p w14:paraId="5D9D329B" w14:textId="72AB3EE5" w:rsidR="002D2C80" w:rsidRDefault="002D2C80">
      <w:pPr>
        <w:rPr>
          <w:noProof/>
          <w:lang w:eastAsia="ru-RU"/>
        </w:rPr>
      </w:pPr>
    </w:p>
    <w:p w14:paraId="2E98C82F" w14:textId="3644899E" w:rsidR="002D2C80" w:rsidRDefault="002D2C80">
      <w:pPr>
        <w:rPr>
          <w:noProof/>
          <w:lang w:eastAsia="ru-RU"/>
        </w:rPr>
      </w:pPr>
    </w:p>
    <w:p w14:paraId="7E60445E" w14:textId="4E2BBF69" w:rsidR="002D2C80" w:rsidRDefault="002D2C80">
      <w:pPr>
        <w:rPr>
          <w:noProof/>
          <w:lang w:eastAsia="ru-RU"/>
        </w:rPr>
      </w:pPr>
    </w:p>
    <w:p w14:paraId="7F5B0352" w14:textId="619B5B5F" w:rsidR="002D2C80" w:rsidRDefault="002D2C80">
      <w:pPr>
        <w:rPr>
          <w:noProof/>
          <w:lang w:eastAsia="ru-RU"/>
        </w:rPr>
      </w:pPr>
    </w:p>
    <w:p w14:paraId="200D2BA6" w14:textId="34503481" w:rsidR="002D2C80" w:rsidRDefault="002D2C80">
      <w:pPr>
        <w:rPr>
          <w:noProof/>
          <w:lang w:eastAsia="ru-RU"/>
        </w:rPr>
      </w:pPr>
    </w:p>
    <w:p w14:paraId="03FB115C" w14:textId="51D59764" w:rsidR="002D2C80" w:rsidRDefault="002D2C80">
      <w:pPr>
        <w:rPr>
          <w:noProof/>
          <w:lang w:eastAsia="ru-RU"/>
        </w:rPr>
      </w:pPr>
    </w:p>
    <w:p w14:paraId="0A1DAE2C" w14:textId="2FAF9578" w:rsidR="002D2C80" w:rsidRDefault="002D2C80">
      <w:pPr>
        <w:rPr>
          <w:noProof/>
          <w:lang w:eastAsia="ru-RU"/>
        </w:rPr>
      </w:pPr>
    </w:p>
    <w:p w14:paraId="7E05DB01" w14:textId="41AFC154" w:rsidR="002D2C80" w:rsidRDefault="002D2C80">
      <w:pPr>
        <w:rPr>
          <w:noProof/>
          <w:lang w:eastAsia="ru-RU"/>
        </w:rPr>
      </w:pPr>
    </w:p>
    <w:p w14:paraId="0E98990C" w14:textId="77777777" w:rsidR="002D2C80" w:rsidRDefault="002D2C80"/>
    <w:p w14:paraId="4548127D" w14:textId="77777777" w:rsidR="002D2C80" w:rsidRDefault="002D2C80"/>
    <w:p w14:paraId="2DBEB53C" w14:textId="77777777" w:rsidR="002D2C80" w:rsidRDefault="002D2C80"/>
    <w:p w14:paraId="26BB2C57" w14:textId="77777777" w:rsidR="002D2C80" w:rsidRDefault="002D2C80"/>
    <w:p w14:paraId="37894B82" w14:textId="77777777" w:rsidR="002D2C80" w:rsidRDefault="002D2C80"/>
    <w:p w14:paraId="2F941678" w14:textId="77777777" w:rsidR="002D2C80" w:rsidRDefault="002D2C80"/>
    <w:p w14:paraId="1FC5F9C7" w14:textId="77777777" w:rsidR="002D2C80" w:rsidRDefault="002D2C80"/>
    <w:p w14:paraId="2ED08483" w14:textId="77777777" w:rsidR="002D2C80" w:rsidRDefault="002D2C80"/>
    <w:p w14:paraId="7F64928E" w14:textId="2D11CB8E" w:rsidR="00FD1F02" w:rsidRDefault="00FD1F02"/>
    <w:sectPr w:rsidR="00FD1F02">
      <w:footerReference w:type="default" r:id="rId8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E9542" w14:textId="77777777" w:rsidR="009A3AD1" w:rsidRDefault="009A3AD1" w:rsidP="002D2C80">
      <w:pPr>
        <w:spacing w:after="0" w:line="240" w:lineRule="auto"/>
      </w:pPr>
      <w:r>
        <w:separator/>
      </w:r>
    </w:p>
  </w:endnote>
  <w:endnote w:type="continuationSeparator" w:id="0">
    <w:p w14:paraId="0223CA94" w14:textId="77777777" w:rsidR="009A3AD1" w:rsidRDefault="009A3AD1" w:rsidP="002D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244F" w14:textId="22380081" w:rsidR="002D2C80" w:rsidRDefault="002D2C80">
    <w:pPr>
      <w:pStyle w:val="a6"/>
    </w:pPr>
  </w:p>
  <w:p w14:paraId="59780B7C" w14:textId="77777777" w:rsidR="002D2C80" w:rsidRDefault="002D2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4C45" w14:textId="77777777" w:rsidR="009A3AD1" w:rsidRDefault="009A3AD1" w:rsidP="002D2C80">
      <w:pPr>
        <w:spacing w:after="0" w:line="240" w:lineRule="auto"/>
      </w:pPr>
      <w:r>
        <w:separator/>
      </w:r>
    </w:p>
  </w:footnote>
  <w:footnote w:type="continuationSeparator" w:id="0">
    <w:p w14:paraId="41490C22" w14:textId="77777777" w:rsidR="009A3AD1" w:rsidRDefault="009A3AD1" w:rsidP="002D2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A1"/>
    <w:rsid w:val="002D2C80"/>
    <w:rsid w:val="00563DA1"/>
    <w:rsid w:val="009A3AD1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9F15"/>
  <w15:chartTrackingRefBased/>
  <w15:docId w15:val="{EEA70852-6888-40DB-AB9B-878BA1E6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2D2C80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D2C8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0"/>
    <w:next w:val="a0"/>
    <w:link w:val="30"/>
    <w:unhideWhenUsed/>
    <w:qFormat/>
    <w:rsid w:val="002D2C8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2D2C8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D2C80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D2C80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D2C80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D2C80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D2C8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D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D2C80"/>
  </w:style>
  <w:style w:type="paragraph" w:styleId="a6">
    <w:name w:val="footer"/>
    <w:basedOn w:val="a0"/>
    <w:link w:val="a7"/>
    <w:unhideWhenUsed/>
    <w:rsid w:val="002D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2D2C80"/>
  </w:style>
  <w:style w:type="character" w:customStyle="1" w:styleId="10">
    <w:name w:val="Заголовок 1 Знак"/>
    <w:basedOn w:val="a1"/>
    <w:link w:val="1"/>
    <w:uiPriority w:val="9"/>
    <w:rsid w:val="002D2C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D2C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rsid w:val="002D2C8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2D2C80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2D2C8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2D2C8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2D2C8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2D2C8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2D2C80"/>
    <w:rPr>
      <w:rFonts w:asciiTheme="majorHAnsi" w:eastAsiaTheme="majorEastAsia" w:hAnsiTheme="majorHAnsi" w:cs="Times New Roman"/>
      <w:lang w:val="en-US" w:bidi="en-US"/>
    </w:rPr>
  </w:style>
  <w:style w:type="paragraph" w:styleId="a8">
    <w:name w:val="Body Text"/>
    <w:basedOn w:val="a0"/>
    <w:link w:val="a9"/>
    <w:uiPriority w:val="1"/>
    <w:qFormat/>
    <w:rsid w:val="002D2C80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1"/>
    <w:rsid w:val="002D2C8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D2C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0"/>
    <w:link w:val="ab"/>
    <w:uiPriority w:val="1"/>
    <w:qFormat/>
    <w:rsid w:val="002D2C80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2D2C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Подзаголовок Знак"/>
    <w:basedOn w:val="a1"/>
    <w:link w:val="ad"/>
    <w:uiPriority w:val="11"/>
    <w:rsid w:val="002D2C8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d">
    <w:name w:val="Subtitle"/>
    <w:basedOn w:val="a0"/>
    <w:next w:val="a0"/>
    <w:link w:val="ac"/>
    <w:uiPriority w:val="11"/>
    <w:qFormat/>
    <w:rsid w:val="002D2C8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11">
    <w:name w:val="Подзаголовок Знак1"/>
    <w:basedOn w:val="a1"/>
    <w:uiPriority w:val="11"/>
    <w:rsid w:val="002D2C80"/>
    <w:rPr>
      <w:rFonts w:eastAsiaTheme="minorEastAsia"/>
      <w:color w:val="5A5A5A" w:themeColor="text1" w:themeTint="A5"/>
      <w:spacing w:val="15"/>
    </w:rPr>
  </w:style>
  <w:style w:type="character" w:customStyle="1" w:styleId="ae">
    <w:name w:val="Заголовок Знак"/>
    <w:basedOn w:val="a1"/>
    <w:link w:val="af"/>
    <w:rsid w:val="002D2C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f">
    <w:name w:val="Title"/>
    <w:basedOn w:val="a0"/>
    <w:next w:val="a0"/>
    <w:link w:val="ae"/>
    <w:qFormat/>
    <w:rsid w:val="002D2C80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12">
    <w:name w:val="Заголовок Знак1"/>
    <w:basedOn w:val="a1"/>
    <w:uiPriority w:val="10"/>
    <w:rsid w:val="002D2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0"/>
    <w:unhideWhenUsed/>
    <w:rsid w:val="002D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Indent"/>
    <w:basedOn w:val="a0"/>
    <w:uiPriority w:val="99"/>
    <w:unhideWhenUsed/>
    <w:rsid w:val="002D2C80"/>
    <w:pPr>
      <w:spacing w:after="200" w:line="276" w:lineRule="auto"/>
      <w:ind w:left="720"/>
    </w:pPr>
    <w:rPr>
      <w:lang w:val="en-US"/>
    </w:rPr>
  </w:style>
  <w:style w:type="character" w:styleId="af2">
    <w:name w:val="Emphasis"/>
    <w:basedOn w:val="a1"/>
    <w:qFormat/>
    <w:rsid w:val="002D2C80"/>
    <w:rPr>
      <w:i/>
      <w:iCs/>
    </w:rPr>
  </w:style>
  <w:style w:type="character" w:styleId="af3">
    <w:name w:val="Hyperlink"/>
    <w:basedOn w:val="a1"/>
    <w:uiPriority w:val="99"/>
    <w:unhideWhenUsed/>
    <w:rsid w:val="002D2C80"/>
    <w:rPr>
      <w:color w:val="0563C1" w:themeColor="hyperlink"/>
      <w:u w:val="single"/>
    </w:rPr>
  </w:style>
  <w:style w:type="character" w:customStyle="1" w:styleId="af4">
    <w:name w:val="Текст выноски Знак"/>
    <w:basedOn w:val="a1"/>
    <w:link w:val="af5"/>
    <w:uiPriority w:val="99"/>
    <w:semiHidden/>
    <w:rsid w:val="002D2C80"/>
    <w:rPr>
      <w:rFonts w:ascii="Segoe UI" w:hAnsi="Segoe UI" w:cs="Segoe UI"/>
      <w:sz w:val="18"/>
      <w:szCs w:val="18"/>
      <w:lang w:val="en-US"/>
    </w:rPr>
  </w:style>
  <w:style w:type="paragraph" w:styleId="af5">
    <w:name w:val="Balloon Text"/>
    <w:basedOn w:val="a0"/>
    <w:link w:val="af4"/>
    <w:uiPriority w:val="99"/>
    <w:semiHidden/>
    <w:unhideWhenUsed/>
    <w:rsid w:val="002D2C8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13">
    <w:name w:val="Текст выноски Знак1"/>
    <w:basedOn w:val="a1"/>
    <w:uiPriority w:val="99"/>
    <w:semiHidden/>
    <w:rsid w:val="002D2C80"/>
    <w:rPr>
      <w:rFonts w:ascii="Segoe UI" w:hAnsi="Segoe UI" w:cs="Segoe UI"/>
      <w:sz w:val="18"/>
      <w:szCs w:val="18"/>
    </w:rPr>
  </w:style>
  <w:style w:type="table" w:styleId="af6">
    <w:name w:val="Table Grid"/>
    <w:basedOn w:val="a2"/>
    <w:uiPriority w:val="59"/>
    <w:qFormat/>
    <w:rsid w:val="002D2C8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caption"/>
    <w:basedOn w:val="a0"/>
    <w:next w:val="a0"/>
    <w:uiPriority w:val="35"/>
    <w:semiHidden/>
    <w:unhideWhenUsed/>
    <w:qFormat/>
    <w:rsid w:val="002D2C80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character" w:customStyle="1" w:styleId="submenu-table">
    <w:name w:val="submenu-table"/>
    <w:basedOn w:val="a1"/>
    <w:rsid w:val="002D2C80"/>
  </w:style>
  <w:style w:type="numbering" w:customStyle="1" w:styleId="14">
    <w:name w:val="Нет списка1"/>
    <w:next w:val="a3"/>
    <w:uiPriority w:val="99"/>
    <w:semiHidden/>
    <w:unhideWhenUsed/>
    <w:rsid w:val="002D2C80"/>
  </w:style>
  <w:style w:type="numbering" w:customStyle="1" w:styleId="110">
    <w:name w:val="Нет списка11"/>
    <w:next w:val="a3"/>
    <w:uiPriority w:val="99"/>
    <w:semiHidden/>
    <w:unhideWhenUsed/>
    <w:rsid w:val="002D2C80"/>
  </w:style>
  <w:style w:type="character" w:styleId="af8">
    <w:name w:val="FollowedHyperlink"/>
    <w:basedOn w:val="a1"/>
    <w:uiPriority w:val="99"/>
    <w:unhideWhenUsed/>
    <w:rsid w:val="002D2C80"/>
    <w:rPr>
      <w:color w:val="800000"/>
      <w:u w:val="single"/>
    </w:rPr>
  </w:style>
  <w:style w:type="paragraph" w:customStyle="1" w:styleId="western">
    <w:name w:val="western"/>
    <w:basedOn w:val="a0"/>
    <w:rsid w:val="002D2C8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0"/>
    <w:rsid w:val="002D2C8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0"/>
    <w:rsid w:val="002D2C8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1"/>
    <w:uiPriority w:val="22"/>
    <w:qFormat/>
    <w:rsid w:val="002D2C80"/>
    <w:rPr>
      <w:b/>
      <w:bCs/>
    </w:rPr>
  </w:style>
  <w:style w:type="paragraph" w:styleId="afa">
    <w:name w:val="No Spacing"/>
    <w:basedOn w:val="a0"/>
    <w:uiPriority w:val="1"/>
    <w:qFormat/>
    <w:rsid w:val="002D2C8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0"/>
    <w:next w:val="a0"/>
    <w:link w:val="22"/>
    <w:uiPriority w:val="29"/>
    <w:qFormat/>
    <w:rsid w:val="002D2C80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1"/>
    <w:link w:val="21"/>
    <w:uiPriority w:val="29"/>
    <w:rsid w:val="002D2C80"/>
    <w:rPr>
      <w:rFonts w:eastAsiaTheme="minorEastAsia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uiPriority w:val="30"/>
    <w:qFormat/>
    <w:rsid w:val="002D2C80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c">
    <w:name w:val="Выделенная цитата Знак"/>
    <w:basedOn w:val="a1"/>
    <w:link w:val="afb"/>
    <w:uiPriority w:val="30"/>
    <w:rsid w:val="002D2C80"/>
    <w:rPr>
      <w:rFonts w:eastAsiaTheme="minorEastAsia" w:cs="Times New Roman"/>
      <w:b/>
      <w:i/>
      <w:sz w:val="24"/>
      <w:lang w:val="en-US" w:bidi="en-US"/>
    </w:rPr>
  </w:style>
  <w:style w:type="character" w:styleId="afd">
    <w:name w:val="Subtle Emphasis"/>
    <w:uiPriority w:val="19"/>
    <w:qFormat/>
    <w:rsid w:val="002D2C80"/>
    <w:rPr>
      <w:i/>
      <w:color w:val="5A5A5A" w:themeColor="text1" w:themeTint="A5"/>
    </w:rPr>
  </w:style>
  <w:style w:type="character" w:styleId="afe">
    <w:name w:val="Intense Emphasis"/>
    <w:basedOn w:val="a1"/>
    <w:uiPriority w:val="21"/>
    <w:qFormat/>
    <w:rsid w:val="002D2C80"/>
    <w:rPr>
      <w:b/>
      <w:i/>
      <w:sz w:val="24"/>
      <w:szCs w:val="24"/>
      <w:u w:val="single"/>
    </w:rPr>
  </w:style>
  <w:style w:type="character" w:styleId="aff">
    <w:name w:val="Subtle Reference"/>
    <w:basedOn w:val="a1"/>
    <w:uiPriority w:val="31"/>
    <w:qFormat/>
    <w:rsid w:val="002D2C80"/>
    <w:rPr>
      <w:sz w:val="24"/>
      <w:szCs w:val="24"/>
      <w:u w:val="single"/>
    </w:rPr>
  </w:style>
  <w:style w:type="character" w:styleId="aff0">
    <w:name w:val="Intense Reference"/>
    <w:basedOn w:val="a1"/>
    <w:uiPriority w:val="32"/>
    <w:qFormat/>
    <w:rsid w:val="002D2C80"/>
    <w:rPr>
      <w:b/>
      <w:sz w:val="24"/>
      <w:u w:val="single"/>
    </w:rPr>
  </w:style>
  <w:style w:type="character" w:styleId="aff1">
    <w:name w:val="Book Title"/>
    <w:basedOn w:val="a1"/>
    <w:uiPriority w:val="33"/>
    <w:qFormat/>
    <w:rsid w:val="002D2C80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0"/>
    <w:uiPriority w:val="39"/>
    <w:semiHidden/>
    <w:unhideWhenUsed/>
    <w:qFormat/>
    <w:rsid w:val="002D2C80"/>
    <w:pPr>
      <w:keepNext/>
      <w:widowControl/>
      <w:autoSpaceDE/>
      <w:autoSpaceDN/>
      <w:spacing w:before="240" w:after="60"/>
      <w:ind w:left="0"/>
      <w:outlineLvl w:val="9"/>
    </w:pPr>
    <w:rPr>
      <w:rFonts w:asciiTheme="majorHAnsi" w:eastAsiaTheme="majorEastAsia" w:hAnsiTheme="majorHAnsi"/>
      <w:kern w:val="32"/>
      <w:sz w:val="32"/>
      <w:szCs w:val="32"/>
      <w:lang w:val="en-US" w:bidi="en-US"/>
    </w:rPr>
  </w:style>
  <w:style w:type="character" w:customStyle="1" w:styleId="aff3">
    <w:name w:val="Текст сноски Знак"/>
    <w:aliases w:val="Знак6 Знак,F1 Знак"/>
    <w:basedOn w:val="a1"/>
    <w:link w:val="aff4"/>
    <w:semiHidden/>
    <w:locked/>
    <w:rsid w:val="002D2C80"/>
    <w:rPr>
      <w:sz w:val="24"/>
      <w:szCs w:val="24"/>
    </w:rPr>
  </w:style>
  <w:style w:type="paragraph" w:styleId="aff4">
    <w:name w:val="footnote text"/>
    <w:aliases w:val="Знак6,F1"/>
    <w:basedOn w:val="a0"/>
    <w:link w:val="aff3"/>
    <w:semiHidden/>
    <w:unhideWhenUsed/>
    <w:rsid w:val="002D2C80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5">
    <w:name w:val="Текст сноски Знак1"/>
    <w:aliases w:val="Знак6 Знак1,F1 Знак1"/>
    <w:basedOn w:val="a1"/>
    <w:uiPriority w:val="99"/>
    <w:semiHidden/>
    <w:rsid w:val="002D2C80"/>
    <w:rPr>
      <w:sz w:val="20"/>
      <w:szCs w:val="20"/>
    </w:rPr>
  </w:style>
  <w:style w:type="paragraph" w:styleId="23">
    <w:name w:val="Body Text 2"/>
    <w:basedOn w:val="a0"/>
    <w:link w:val="24"/>
    <w:semiHidden/>
    <w:unhideWhenUsed/>
    <w:rsid w:val="002D2C8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4">
    <w:name w:val="Основной текст 2 Знак"/>
    <w:basedOn w:val="a1"/>
    <w:link w:val="23"/>
    <w:semiHidden/>
    <w:rsid w:val="002D2C80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5">
    <w:name w:val="Body Text Indent 2"/>
    <w:basedOn w:val="a0"/>
    <w:link w:val="26"/>
    <w:semiHidden/>
    <w:unhideWhenUsed/>
    <w:rsid w:val="002D2C8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1"/>
    <w:link w:val="25"/>
    <w:semiHidden/>
    <w:rsid w:val="002D2C8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6">
    <w:name w:val="Знак1"/>
    <w:basedOn w:val="a0"/>
    <w:rsid w:val="002D2C8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0"/>
    <w:rsid w:val="002D2C8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0"/>
    <w:rsid w:val="002D2C8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D2C8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0"/>
    <w:rsid w:val="002D2C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5">
    <w:name w:val="Placeholder Text"/>
    <w:basedOn w:val="a1"/>
    <w:uiPriority w:val="99"/>
    <w:rsid w:val="002D2C80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2D2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2D2C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2D2C80"/>
  </w:style>
  <w:style w:type="paragraph" w:customStyle="1" w:styleId="msonormalbullet2gif">
    <w:name w:val="msonormalbullet2.gif"/>
    <w:basedOn w:val="a0"/>
    <w:rsid w:val="002D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2D2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2D2C80"/>
  </w:style>
  <w:style w:type="character" w:customStyle="1" w:styleId="c2">
    <w:name w:val="c2"/>
    <w:basedOn w:val="a1"/>
    <w:rsid w:val="002D2C80"/>
  </w:style>
  <w:style w:type="paragraph" w:customStyle="1" w:styleId="111">
    <w:name w:val="Заголовок 11"/>
    <w:basedOn w:val="a0"/>
    <w:next w:val="a0"/>
    <w:uiPriority w:val="1"/>
    <w:qFormat/>
    <w:rsid w:val="002D2C80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2D2C80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2D2C80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2D2C80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7">
    <w:name w:val="Подзаголовок1"/>
    <w:basedOn w:val="a0"/>
    <w:next w:val="a0"/>
    <w:uiPriority w:val="11"/>
    <w:qFormat/>
    <w:rsid w:val="002D2C80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8">
    <w:name w:val="Заголовок1"/>
    <w:basedOn w:val="a0"/>
    <w:next w:val="a0"/>
    <w:uiPriority w:val="10"/>
    <w:qFormat/>
    <w:rsid w:val="002D2C80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9">
    <w:name w:val="Гиперссылка1"/>
    <w:basedOn w:val="a1"/>
    <w:uiPriority w:val="99"/>
    <w:unhideWhenUsed/>
    <w:rsid w:val="002D2C80"/>
    <w:rPr>
      <w:color w:val="0563C1"/>
      <w:u w:val="single"/>
    </w:rPr>
  </w:style>
  <w:style w:type="table" w:customStyle="1" w:styleId="1a">
    <w:name w:val="Сетка таблицы1"/>
    <w:basedOn w:val="a2"/>
    <w:next w:val="af6"/>
    <w:uiPriority w:val="59"/>
    <w:rsid w:val="002D2C8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Название объекта1"/>
    <w:basedOn w:val="a0"/>
    <w:next w:val="a0"/>
    <w:uiPriority w:val="35"/>
    <w:semiHidden/>
    <w:unhideWhenUsed/>
    <w:qFormat/>
    <w:rsid w:val="002D2C80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2D2C80"/>
    <w:rPr>
      <w:color w:val="605E5C"/>
      <w:shd w:val="clear" w:color="auto" w:fill="E1DFDD"/>
    </w:rPr>
  </w:style>
  <w:style w:type="character" w:customStyle="1" w:styleId="112">
    <w:name w:val="Заголовок 1 Знак1"/>
    <w:basedOn w:val="a1"/>
    <w:uiPriority w:val="9"/>
    <w:rsid w:val="002D2C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1">
    <w:name w:val="Заголовок 2 Знак1"/>
    <w:basedOn w:val="a1"/>
    <w:uiPriority w:val="9"/>
    <w:semiHidden/>
    <w:rsid w:val="002D2C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2D2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2D2C8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1d">
    <w:name w:val="Название Знак1"/>
    <w:basedOn w:val="a1"/>
    <w:uiPriority w:val="10"/>
    <w:rsid w:val="002D2C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61">
    <w:name w:val="Заголовок №6_"/>
    <w:basedOn w:val="a1"/>
    <w:link w:val="62"/>
    <w:rsid w:val="002D2C80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rsid w:val="002D2C80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character" w:customStyle="1" w:styleId="aff6">
    <w:name w:val="Основной текст_"/>
    <w:basedOn w:val="a1"/>
    <w:link w:val="42"/>
    <w:rsid w:val="002D2C8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0"/>
    <w:link w:val="aff6"/>
    <w:rsid w:val="002D2C80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">
    <w:name w:val="НОМЕРА"/>
    <w:basedOn w:val="af0"/>
    <w:link w:val="aff7"/>
    <w:rsid w:val="002D2C80"/>
    <w:pPr>
      <w:numPr>
        <w:numId w:val="1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7">
    <w:name w:val="НОМЕРА Знак"/>
    <w:link w:val="a"/>
    <w:locked/>
    <w:rsid w:val="002D2C80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ParagraphStyle">
    <w:name w:val="Paragraph Style"/>
    <w:rsid w:val="002D2C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pt">
    <w:name w:val="Основной текст + Интервал 1 pt"/>
    <w:rsid w:val="002D2C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2D2C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3NormDOC-bul">
    <w:name w:val="13NormDOC-bul"/>
    <w:basedOn w:val="a0"/>
    <w:rsid w:val="002D2C80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0"/>
    <w:rsid w:val="002D2C80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character" w:styleId="aff8">
    <w:name w:val="page number"/>
    <w:basedOn w:val="a1"/>
    <w:rsid w:val="002D2C80"/>
  </w:style>
  <w:style w:type="paragraph" w:styleId="aff9">
    <w:name w:val="Body Text Indent"/>
    <w:basedOn w:val="a0"/>
    <w:link w:val="affa"/>
    <w:rsid w:val="002D2C80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a">
    <w:name w:val="Основной текст с отступом Знак"/>
    <w:basedOn w:val="a1"/>
    <w:link w:val="aff9"/>
    <w:rsid w:val="002D2C8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1"/>
    <w:rsid w:val="002D2C80"/>
  </w:style>
  <w:style w:type="paragraph" w:customStyle="1" w:styleId="affb">
    <w:name w:val="Стиль"/>
    <w:rsid w:val="002D2C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Абзац списка1"/>
    <w:basedOn w:val="a0"/>
    <w:link w:val="ListParagraphChar"/>
    <w:rsid w:val="002D2C80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e"/>
    <w:locked/>
    <w:rsid w:val="002D2C80"/>
    <w:rPr>
      <w:rFonts w:ascii="Calibri" w:eastAsia="Times New Roman" w:hAnsi="Calibri" w:cs="Times New Roman"/>
      <w:lang w:eastAsia="ru-RU"/>
    </w:rPr>
  </w:style>
  <w:style w:type="character" w:customStyle="1" w:styleId="ab">
    <w:name w:val="Абзац списка Знак"/>
    <w:link w:val="aa"/>
    <w:uiPriority w:val="1"/>
    <w:locked/>
    <w:rsid w:val="002D2C8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D2C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FranklinGothicMedium9pt0pt">
    <w:name w:val="Основной текст (2) + Franklin Gothic Medium;9 pt;Интервал 0 pt"/>
    <w:basedOn w:val="a1"/>
    <w:rsid w:val="002D2C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a1"/>
    <w:rsid w:val="002D2C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Medium9pt0pt1">
    <w:name w:val="Основной текст (2) + Franklin Gothic Medium;9 pt;Интервал 0 pt1"/>
    <w:basedOn w:val="a1"/>
    <w:rsid w:val="002D2C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237/" TargetMode="External"/><Relationship Id="rId18" Type="http://schemas.openxmlformats.org/officeDocument/2006/relationships/hyperlink" Target="https://www.gto.ru/norms" TargetMode="External"/><Relationship Id="rId26" Type="http://schemas.openxmlformats.org/officeDocument/2006/relationships/hyperlink" Target="https://resh.edu.ru/subject/lesson/3238/" TargetMode="External"/><Relationship Id="rId39" Type="http://schemas.openxmlformats.org/officeDocument/2006/relationships/hyperlink" Target="https://resh.edu.ru/subject/lesson/3424/" TargetMode="External"/><Relationship Id="rId21" Type="http://schemas.openxmlformats.org/officeDocument/2006/relationships/hyperlink" Target="https://resh.edu.ru/subject/lesson/3425/" TargetMode="External"/><Relationship Id="rId34" Type="http://schemas.openxmlformats.org/officeDocument/2006/relationships/hyperlink" Target="https://resh.edu.ru/subject/lesson/3456/" TargetMode="External"/><Relationship Id="rId42" Type="http://schemas.openxmlformats.org/officeDocument/2006/relationships/hyperlink" Target="https://resh.edu.ru/subject/lesson/3424/" TargetMode="External"/><Relationship Id="rId47" Type="http://schemas.openxmlformats.org/officeDocument/2006/relationships/hyperlink" Target="https://resh.edu.ru/subject/lesson/3231/start/" TargetMode="External"/><Relationship Id="rId50" Type="http://schemas.openxmlformats.org/officeDocument/2006/relationships/hyperlink" Target="https://resh.edu.ru/subject/lesson/3231/start/" TargetMode="External"/><Relationship Id="rId55" Type="http://schemas.openxmlformats.org/officeDocument/2006/relationships/hyperlink" Target="https://resh.edu.ru/subject/lesson/3470/" TargetMode="External"/><Relationship Id="rId63" Type="http://schemas.openxmlformats.org/officeDocument/2006/relationships/hyperlink" Target="https://resh.edu.ru/subject/lesson/3236/" TargetMode="External"/><Relationship Id="rId68" Type="http://schemas.openxmlformats.org/officeDocument/2006/relationships/hyperlink" Target="https://resh.edu.ru/subject/lesson/3235/" TargetMode="External"/><Relationship Id="rId76" Type="http://schemas.openxmlformats.org/officeDocument/2006/relationships/hyperlink" Target="https://resh.edu.ru/subject/lesson/3466/" TargetMode="External"/><Relationship Id="rId84" Type="http://schemas.openxmlformats.org/officeDocument/2006/relationships/hyperlink" Target="https://www.gto.ru/norms" TargetMode="External"/><Relationship Id="rId89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https://resh.edu.ru/subject/lesson/346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462/" TargetMode="External"/><Relationship Id="rId29" Type="http://schemas.openxmlformats.org/officeDocument/2006/relationships/hyperlink" Target="https://resh.edu.ru/subject/lesson/3238/" TargetMode="External"/><Relationship Id="rId11" Type="http://schemas.openxmlformats.org/officeDocument/2006/relationships/hyperlink" Target="https://resh.edu.ru/subject/lesson/3239/" TargetMode="External"/><Relationship Id="rId24" Type="http://schemas.openxmlformats.org/officeDocument/2006/relationships/hyperlink" Target="https://resh.edu.ru/subject/lesson/3421/" TargetMode="External"/><Relationship Id="rId32" Type="http://schemas.openxmlformats.org/officeDocument/2006/relationships/hyperlink" Target="https://resh.edu.ru/subject/lesson/3238/" TargetMode="External"/><Relationship Id="rId37" Type="http://schemas.openxmlformats.org/officeDocument/2006/relationships/hyperlink" Target="https://resh.edu.ru/subject/lesson/3424/" TargetMode="External"/><Relationship Id="rId40" Type="http://schemas.openxmlformats.org/officeDocument/2006/relationships/hyperlink" Target="https://resh.edu.ru/subject/lesson/3424/" TargetMode="External"/><Relationship Id="rId45" Type="http://schemas.openxmlformats.org/officeDocument/2006/relationships/hyperlink" Target="https://resh.edu.ru/subject/lesson/3231/start/" TargetMode="External"/><Relationship Id="rId53" Type="http://schemas.openxmlformats.org/officeDocument/2006/relationships/hyperlink" Target="https://resh.edu.ru/subject/lesson/3461/" TargetMode="External"/><Relationship Id="rId58" Type="http://schemas.openxmlformats.org/officeDocument/2006/relationships/hyperlink" Target="https://resh.edu.ru/subject/lesson/3231/start/" TargetMode="External"/><Relationship Id="rId66" Type="http://schemas.openxmlformats.org/officeDocument/2006/relationships/hyperlink" Target="https://resh.edu.ru/subject/lesson/3235/" TargetMode="External"/><Relationship Id="rId74" Type="http://schemas.openxmlformats.org/officeDocument/2006/relationships/hyperlink" Target="https://resh.edu.ru/subject/lesson/3466/" TargetMode="External"/><Relationship Id="rId79" Type="http://schemas.openxmlformats.org/officeDocument/2006/relationships/hyperlink" Target="https://www.gto.ru/norms" TargetMode="External"/><Relationship Id="rId87" Type="http://schemas.openxmlformats.org/officeDocument/2006/relationships/hyperlink" Target="http://www.dropbox.com/s/648urdgf4tm5ahn/&#1082;&#1086;&#1085;&#1089;&#1087;&#1077;&#1082;&#1090;&#1087;&#1086;%20&#1083;&#1077;&#1075;.&#1072;&#1090;&#1083;.%205%20&#1082;&#1083;&#1072;&#1089;&#1089;.doc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esh.edu.ru/subject/lesson/3236/" TargetMode="External"/><Relationship Id="rId82" Type="http://schemas.openxmlformats.org/officeDocument/2006/relationships/hyperlink" Target="https://www.gto.ru/norms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resh.edu.ru/subject/lesson/2687/" TargetMode="External"/><Relationship Id="rId14" Type="http://schemas.openxmlformats.org/officeDocument/2006/relationships/hyperlink" Target="https://resh.edu.ru/subject/lesson/3240/" TargetMode="External"/><Relationship Id="rId22" Type="http://schemas.openxmlformats.org/officeDocument/2006/relationships/hyperlink" Target="https://resh.edu.ru/subject/lesson/3422/" TargetMode="External"/><Relationship Id="rId27" Type="http://schemas.openxmlformats.org/officeDocument/2006/relationships/hyperlink" Target="https://resh.edu.ru/subject/lesson/3238/" TargetMode="External"/><Relationship Id="rId30" Type="http://schemas.openxmlformats.org/officeDocument/2006/relationships/hyperlink" Target="https://resh.edu.ru/subject/lesson/3238/" TargetMode="External"/><Relationship Id="rId35" Type="http://schemas.openxmlformats.org/officeDocument/2006/relationships/hyperlink" Target="https://resh.edu.ru/subject/lesson/3239/" TargetMode="External"/><Relationship Id="rId43" Type="http://schemas.openxmlformats.org/officeDocument/2006/relationships/hyperlink" Target="https://resh.edu.ru/subject/lesson/3239/" TargetMode="External"/><Relationship Id="rId48" Type="http://schemas.openxmlformats.org/officeDocument/2006/relationships/hyperlink" Target="https://resh.edu.ru/subject/lesson/3231/start/" TargetMode="External"/><Relationship Id="rId56" Type="http://schemas.openxmlformats.org/officeDocument/2006/relationships/hyperlink" Target="https://resh.edu.ru/subject/lesson/3470/" TargetMode="External"/><Relationship Id="rId64" Type="http://schemas.openxmlformats.org/officeDocument/2006/relationships/hyperlink" Target="https://resh.edu.ru/subject/lesson/3236/" TargetMode="External"/><Relationship Id="rId69" Type="http://schemas.openxmlformats.org/officeDocument/2006/relationships/hyperlink" Target="https://resh.edu.ru/subject/lesson/3235/" TargetMode="External"/><Relationship Id="rId77" Type="http://schemas.openxmlformats.org/officeDocument/2006/relationships/hyperlink" Target="https://resh.edu.ru/subject/lesson/3466/" TargetMode="External"/><Relationship Id="rId8" Type="http://schemas.openxmlformats.org/officeDocument/2006/relationships/hyperlink" Target="https://resh.edu.ru/subject/lesson/2687/" TargetMode="External"/><Relationship Id="rId51" Type="http://schemas.openxmlformats.org/officeDocument/2006/relationships/hyperlink" Target="https://resh.edu.ru/subject/lesson/3237/start/" TargetMode="External"/><Relationship Id="rId72" Type="http://schemas.openxmlformats.org/officeDocument/2006/relationships/hyperlink" Target="https://resh.edu.ru/subject/lesson/3466/" TargetMode="External"/><Relationship Id="rId80" Type="http://schemas.openxmlformats.org/officeDocument/2006/relationships/hyperlink" Target="https://www.gto.ru/norms" TargetMode="External"/><Relationship Id="rId85" Type="http://schemas.openxmlformats.org/officeDocument/2006/relationships/hyperlink" Target="https://www.gto.ru/norm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421/" TargetMode="External"/><Relationship Id="rId17" Type="http://schemas.openxmlformats.org/officeDocument/2006/relationships/hyperlink" Target="https://resh.edu.ru/subject/lesson/3233/" TargetMode="External"/><Relationship Id="rId25" Type="http://schemas.openxmlformats.org/officeDocument/2006/relationships/hyperlink" Target="https://resh.edu.ru/subject/lesson/3421/" TargetMode="External"/><Relationship Id="rId33" Type="http://schemas.openxmlformats.org/officeDocument/2006/relationships/hyperlink" Target="https://resh.edu.ru/subject/lesson/3238/" TargetMode="External"/><Relationship Id="rId38" Type="http://schemas.openxmlformats.org/officeDocument/2006/relationships/hyperlink" Target="https://resh.edu.ru/subject/lesson/3424/" TargetMode="External"/><Relationship Id="rId46" Type="http://schemas.openxmlformats.org/officeDocument/2006/relationships/hyperlink" Target="https://resh.edu.ru/subject/lesson/3231/start/" TargetMode="External"/><Relationship Id="rId59" Type="http://schemas.openxmlformats.org/officeDocument/2006/relationships/hyperlink" Target="https://resh.edu.ru/subject/lesson/3231/start/" TargetMode="External"/><Relationship Id="rId67" Type="http://schemas.openxmlformats.org/officeDocument/2006/relationships/hyperlink" Target="https://resh.edu.ru/subject/lesson/3235/" TargetMode="External"/><Relationship Id="rId20" Type="http://schemas.openxmlformats.org/officeDocument/2006/relationships/hyperlink" Target="https://resh.edu.ru/subject/lesson/3427/" TargetMode="External"/><Relationship Id="rId41" Type="http://schemas.openxmlformats.org/officeDocument/2006/relationships/hyperlink" Target="https://resh.edu.ru/subject/lesson/3424/" TargetMode="External"/><Relationship Id="rId54" Type="http://schemas.openxmlformats.org/officeDocument/2006/relationships/hyperlink" Target="https://resh.edu.ru/subject/lesson/3461/" TargetMode="External"/><Relationship Id="rId62" Type="http://schemas.openxmlformats.org/officeDocument/2006/relationships/hyperlink" Target="https://resh.edu.ru/subject/lesson/3236/" TargetMode="External"/><Relationship Id="rId70" Type="http://schemas.openxmlformats.org/officeDocument/2006/relationships/hyperlink" Target="https://resh.edu.ru/subject/lesson/3235/" TargetMode="External"/><Relationship Id="rId75" Type="http://schemas.openxmlformats.org/officeDocument/2006/relationships/hyperlink" Target="https://resh.edu.ru/subject/lesson/3466/" TargetMode="External"/><Relationship Id="rId83" Type="http://schemas.openxmlformats.org/officeDocument/2006/relationships/hyperlink" Target="https://www.gto.ru/norms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3456/" TargetMode="External"/><Relationship Id="rId23" Type="http://schemas.openxmlformats.org/officeDocument/2006/relationships/hyperlink" Target="https://resh.edu.ru/subject/lesson/3422/" TargetMode="External"/><Relationship Id="rId28" Type="http://schemas.openxmlformats.org/officeDocument/2006/relationships/hyperlink" Target="https://resh.edu.ru/subject/lesson/3238/" TargetMode="External"/><Relationship Id="rId36" Type="http://schemas.openxmlformats.org/officeDocument/2006/relationships/hyperlink" Target="https://resh.edu.ru/subject/lesson/3239/" TargetMode="External"/><Relationship Id="rId49" Type="http://schemas.openxmlformats.org/officeDocument/2006/relationships/hyperlink" Target="https://resh.edu.ru/subject/lesson/3231/start/" TargetMode="External"/><Relationship Id="rId57" Type="http://schemas.openxmlformats.org/officeDocument/2006/relationships/hyperlink" Target="https://resh.edu.ru/subject/lesson/3231/start/" TargetMode="External"/><Relationship Id="rId10" Type="http://schemas.openxmlformats.org/officeDocument/2006/relationships/hyperlink" Target="https://resh.edu.ru/subject/lesson/3425/" TargetMode="External"/><Relationship Id="rId31" Type="http://schemas.openxmlformats.org/officeDocument/2006/relationships/hyperlink" Target="https://resh.edu.ru/subject/lesson/3238/" TargetMode="External"/><Relationship Id="rId44" Type="http://schemas.openxmlformats.org/officeDocument/2006/relationships/hyperlink" Target="https://resh.edu.ru/subject/lesson/3239/" TargetMode="External"/><Relationship Id="rId52" Type="http://schemas.openxmlformats.org/officeDocument/2006/relationships/hyperlink" Target="https://resh.edu.ru/subject/lesson/3237/start/" TargetMode="External"/><Relationship Id="rId60" Type="http://schemas.openxmlformats.org/officeDocument/2006/relationships/hyperlink" Target="https://resh.edu.ru/subject/lesson/3231/start/" TargetMode="External"/><Relationship Id="rId65" Type="http://schemas.openxmlformats.org/officeDocument/2006/relationships/hyperlink" Target="https://resh.edu.ru/subject/lesson/3235/" TargetMode="External"/><Relationship Id="rId73" Type="http://schemas.openxmlformats.org/officeDocument/2006/relationships/hyperlink" Target="https://resh.edu.ru/subject/lesson/3466/" TargetMode="External"/><Relationship Id="rId78" Type="http://schemas.openxmlformats.org/officeDocument/2006/relationships/hyperlink" Target="https://resh.edu.ru/subject/lesson/3466/" TargetMode="External"/><Relationship Id="rId81" Type="http://schemas.openxmlformats.org/officeDocument/2006/relationships/hyperlink" Target="https://www.gto.ru/norms" TargetMode="External"/><Relationship Id="rId86" Type="http://schemas.openxmlformats.org/officeDocument/2006/relationships/hyperlink" Target="https://www.gto.ru/n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7691</Words>
  <Characters>43845</Characters>
  <Application>Microsoft Office Word</Application>
  <DocSecurity>0</DocSecurity>
  <Lines>365</Lines>
  <Paragraphs>102</Paragraphs>
  <ScaleCrop>false</ScaleCrop>
  <Company/>
  <LinksUpToDate>false</LinksUpToDate>
  <CharactersWithSpaces>51434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2</cp:revision>
  <dcterms:created xsi:type="dcterms:W3CDTF">2023-09-27T14:55:00Z</dcterms:created>
  <dcterms:modified xsi:type="dcterms:W3CDTF">2023-09-27T14:55:00Z</dcterms:modified>
</cp:coreProperties>
</file>