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C5" w:rsidRDefault="004559C5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  <w:r>
        <w:rPr>
          <w:noProof/>
          <w:lang w:eastAsia="ru-RU"/>
        </w:rPr>
        <w:drawing>
          <wp:anchor distT="0" distB="0" distL="0" distR="0" simplePos="0" relativeHeight="251674112" behindDoc="1" locked="0" layoutInCell="1" allowOverlap="1" wp14:anchorId="250A76CC" wp14:editId="1D7C2F0D">
            <wp:simplePos x="0" y="0"/>
            <wp:positionH relativeFrom="page">
              <wp:posOffset>-75248</wp:posOffset>
            </wp:positionH>
            <wp:positionV relativeFrom="page">
              <wp:posOffset>1860868</wp:posOffset>
            </wp:positionV>
            <wp:extent cx="7718619" cy="6530728"/>
            <wp:effectExtent l="3493" t="0" r="317" b="318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18619" cy="6530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  <w:bookmarkStart w:id="0" w:name="_GoBack"/>
      <w:bookmarkEnd w:id="0"/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  <w:rPr>
          <w:color w:val="212121"/>
        </w:rPr>
      </w:pPr>
    </w:p>
    <w:p w:rsidR="002C7D8F" w:rsidRDefault="002C7D8F" w:rsidP="002C7D8F">
      <w:pPr>
        <w:pStyle w:val="a3"/>
        <w:spacing w:before="71"/>
        <w:ind w:left="0" w:right="1647"/>
      </w:pPr>
    </w:p>
    <w:p w:rsidR="004559C5" w:rsidRDefault="00A468DE">
      <w:pPr>
        <w:pStyle w:val="1"/>
        <w:spacing w:before="212"/>
      </w:pPr>
      <w:r>
        <w:rPr>
          <w:color w:val="212121"/>
        </w:rPr>
        <w:lastRenderedPageBreak/>
        <w:t>ПОЛОЖЕНИЕ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ПСИХОЛОГО-ПЕДАГОГИЧЕСКОМ КОНСИЛИУМЕ</w:t>
      </w:r>
    </w:p>
    <w:p w:rsidR="004559C5" w:rsidRDefault="00A468DE">
      <w:pPr>
        <w:pStyle w:val="a4"/>
        <w:numPr>
          <w:ilvl w:val="0"/>
          <w:numId w:val="8"/>
        </w:numPr>
        <w:tabs>
          <w:tab w:val="left" w:pos="564"/>
        </w:tabs>
        <w:spacing w:before="147"/>
        <w:jc w:val="both"/>
        <w:rPr>
          <w:b/>
          <w:color w:val="212121"/>
          <w:sz w:val="24"/>
        </w:rPr>
      </w:pPr>
      <w:r>
        <w:rPr>
          <w:b/>
          <w:color w:val="212121"/>
          <w:sz w:val="24"/>
        </w:rPr>
        <w:t>ОБЩИЕ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ПОЛОЖЕНИЯ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924"/>
        </w:tabs>
        <w:spacing w:before="142"/>
        <w:ind w:right="201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z w:val="24"/>
          <w:u w:val="single"/>
        </w:rPr>
        <w:t>распоряжения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Минпросвещения</w:t>
      </w:r>
      <w:proofErr w:type="spell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09.09.2019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Р-93</w:t>
      </w:r>
      <w:r>
        <w:rPr>
          <w:sz w:val="24"/>
        </w:rPr>
        <w:t xml:space="preserve">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организации», </w:t>
      </w:r>
      <w:hyperlink r:id="rId6">
        <w:r>
          <w:rPr>
            <w:sz w:val="24"/>
            <w:u w:val="single"/>
          </w:rPr>
          <w:t>Федерального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закона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от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29.12.2012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№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273-ФЗ</w:t>
        </w:r>
        <w:r>
          <w:rPr>
            <w:sz w:val="24"/>
          </w:rPr>
          <w:t xml:space="preserve"> </w:t>
        </w:r>
      </w:hyperlink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852"/>
        </w:tabs>
        <w:spacing w:before="151"/>
        <w:ind w:right="204" w:firstLine="0"/>
        <w:jc w:val="both"/>
        <w:rPr>
          <w:sz w:val="24"/>
        </w:rPr>
      </w:pPr>
      <w:r>
        <w:rPr>
          <w:sz w:val="24"/>
        </w:rPr>
        <w:t>Психолого-педагогический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руководящих и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педагогических работников МБОУ</w:t>
      </w:r>
      <w:r>
        <w:rPr>
          <w:spacing w:val="60"/>
          <w:sz w:val="24"/>
        </w:rPr>
        <w:t xml:space="preserve"> </w:t>
      </w:r>
      <w:r w:rsidR="002C7D8F">
        <w:rPr>
          <w:sz w:val="24"/>
        </w:rPr>
        <w:t xml:space="preserve">Целинная СОШ </w:t>
      </w:r>
      <w:r>
        <w:rPr>
          <w:sz w:val="24"/>
        </w:rPr>
        <w:t>с целью создания оптимальных условий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742"/>
        </w:tabs>
        <w:spacing w:before="157"/>
        <w:ind w:left="741" w:hanging="423"/>
        <w:rPr>
          <w:sz w:val="24"/>
        </w:rPr>
      </w:pP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4559C5" w:rsidRDefault="00A468DE">
      <w:pPr>
        <w:pStyle w:val="a4"/>
        <w:numPr>
          <w:ilvl w:val="2"/>
          <w:numId w:val="8"/>
        </w:numPr>
        <w:tabs>
          <w:tab w:val="left" w:pos="1006"/>
        </w:tabs>
        <w:spacing w:before="142" w:line="242" w:lineRule="auto"/>
        <w:ind w:right="204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 социальной адаптации и поведении обучающихся для последующего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сопровождения.</w:t>
      </w:r>
    </w:p>
    <w:p w:rsidR="004559C5" w:rsidRDefault="00A468DE">
      <w:pPr>
        <w:pStyle w:val="a4"/>
        <w:numPr>
          <w:ilvl w:val="2"/>
          <w:numId w:val="8"/>
        </w:numPr>
        <w:tabs>
          <w:tab w:val="left" w:pos="1231"/>
        </w:tabs>
        <w:spacing w:before="143" w:line="247" w:lineRule="auto"/>
        <w:ind w:right="205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4559C5" w:rsidRDefault="00A468DE">
      <w:pPr>
        <w:pStyle w:val="a4"/>
        <w:numPr>
          <w:ilvl w:val="2"/>
          <w:numId w:val="8"/>
        </w:numPr>
        <w:tabs>
          <w:tab w:val="left" w:pos="1130"/>
        </w:tabs>
        <w:spacing w:before="133" w:line="242" w:lineRule="auto"/>
        <w:ind w:right="207" w:firstLine="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 психофизического состояния и возм</w:t>
      </w:r>
      <w:r>
        <w:rPr>
          <w:sz w:val="24"/>
        </w:rPr>
        <w:t>ожностей обучающихся;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4559C5" w:rsidRDefault="00A468DE">
      <w:pPr>
        <w:pStyle w:val="a4"/>
        <w:numPr>
          <w:ilvl w:val="2"/>
          <w:numId w:val="8"/>
        </w:numPr>
        <w:tabs>
          <w:tab w:val="left" w:pos="924"/>
        </w:tabs>
        <w:spacing w:before="147"/>
        <w:ind w:left="923" w:hanging="605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.</w:t>
      </w:r>
    </w:p>
    <w:p w:rsidR="004559C5" w:rsidRDefault="00A468DE">
      <w:pPr>
        <w:pStyle w:val="a4"/>
        <w:numPr>
          <w:ilvl w:val="0"/>
          <w:numId w:val="8"/>
        </w:numPr>
        <w:tabs>
          <w:tab w:val="left" w:pos="564"/>
        </w:tabs>
        <w:spacing w:before="152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ППК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742"/>
        </w:tabs>
        <w:spacing w:before="146"/>
        <w:ind w:left="741" w:hanging="423"/>
        <w:rPr>
          <w:sz w:val="24"/>
        </w:rPr>
      </w:pPr>
      <w:proofErr w:type="spellStart"/>
      <w:r>
        <w:rPr>
          <w:sz w:val="24"/>
        </w:rPr>
        <w:t>ППк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742"/>
        </w:tabs>
        <w:spacing w:before="151"/>
        <w:ind w:left="741" w:hanging="423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785"/>
        </w:tabs>
        <w:spacing w:before="147" w:line="242" w:lineRule="auto"/>
        <w:ind w:right="206" w:firstLine="0"/>
        <w:jc w:val="both"/>
        <w:rPr>
          <w:sz w:val="24"/>
        </w:rPr>
      </w:pPr>
      <w:r>
        <w:rPr>
          <w:sz w:val="24"/>
        </w:rPr>
        <w:t xml:space="preserve">В состав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входят: председатель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– заместитель руководителя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учитель-дефектолог,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педагог.</w:t>
      </w:r>
    </w:p>
    <w:p w:rsidR="004559C5" w:rsidRDefault="00A468DE">
      <w:pPr>
        <w:pStyle w:val="a3"/>
        <w:spacing w:before="144" w:line="242" w:lineRule="auto"/>
      </w:pPr>
      <w:r>
        <w:t>Заместитель</w:t>
      </w:r>
      <w:r>
        <w:rPr>
          <w:spacing w:val="33"/>
        </w:rPr>
        <w:t xml:space="preserve"> </w:t>
      </w:r>
      <w:r>
        <w:t>председателя</w:t>
      </w:r>
      <w:r>
        <w:rPr>
          <w:spacing w:val="32"/>
        </w:rPr>
        <w:t xml:space="preserve"> </w:t>
      </w:r>
      <w:proofErr w:type="spellStart"/>
      <w:proofErr w:type="gramStart"/>
      <w:r>
        <w:t>П</w:t>
      </w:r>
      <w:r>
        <w:t>Пк</w:t>
      </w:r>
      <w:proofErr w:type="spellEnd"/>
      <w:proofErr w:type="gramEnd"/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секретарь</w:t>
      </w:r>
      <w:r>
        <w:rPr>
          <w:spacing w:val="33"/>
        </w:rPr>
        <w:t xml:space="preserve"> </w:t>
      </w:r>
      <w:proofErr w:type="spellStart"/>
      <w:r>
        <w:t>ППк</w:t>
      </w:r>
      <w:proofErr w:type="spellEnd"/>
      <w:r>
        <w:rPr>
          <w:spacing w:val="31"/>
        </w:rPr>
        <w:t xml:space="preserve"> </w:t>
      </w:r>
      <w:r>
        <w:t>определяются</w:t>
      </w:r>
      <w:r>
        <w:rPr>
          <w:spacing w:val="33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числа</w:t>
      </w:r>
      <w:r>
        <w:rPr>
          <w:spacing w:val="33"/>
        </w:rPr>
        <w:t xml:space="preserve"> </w:t>
      </w:r>
      <w:r>
        <w:t>членов</w:t>
      </w:r>
      <w:r>
        <w:rPr>
          <w:spacing w:val="29"/>
        </w:rPr>
        <w:t xml:space="preserve"> </w:t>
      </w:r>
      <w:proofErr w:type="spellStart"/>
      <w:r>
        <w:t>ППк</w:t>
      </w:r>
      <w:proofErr w:type="spellEnd"/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заседании</w:t>
      </w:r>
      <w:r>
        <w:rPr>
          <w:spacing w:val="2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886"/>
        </w:tabs>
        <w:spacing w:before="66" w:line="247" w:lineRule="auto"/>
        <w:ind w:right="216" w:firstLine="0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обязанности.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742"/>
        </w:tabs>
        <w:spacing w:before="138"/>
        <w:ind w:left="741" w:hanging="423"/>
        <w:rPr>
          <w:sz w:val="24"/>
        </w:rPr>
      </w:pPr>
      <w:r>
        <w:rPr>
          <w:sz w:val="24"/>
        </w:rPr>
        <w:t>Ход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заседания фиксируется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протоколе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приложение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z w:val="24"/>
        </w:rPr>
        <w:t>).</w:t>
      </w:r>
    </w:p>
    <w:p w:rsidR="004559C5" w:rsidRDefault="00A468DE">
      <w:pPr>
        <w:pStyle w:val="a3"/>
        <w:spacing w:before="147" w:line="247" w:lineRule="auto"/>
        <w:ind w:right="216"/>
        <w:jc w:val="both"/>
      </w:pPr>
      <w:r>
        <w:t xml:space="preserve">Протокол </w:t>
      </w:r>
      <w:proofErr w:type="spellStart"/>
      <w:r>
        <w:t>ППк</w:t>
      </w:r>
      <w:proofErr w:type="spellEnd"/>
      <w:r>
        <w:t xml:space="preserve"> оформляется не позднее пяти рабочих дней после проведения заседания и</w:t>
      </w:r>
      <w:r>
        <w:rPr>
          <w:spacing w:val="1"/>
        </w:rPr>
        <w:t xml:space="preserve"> </w:t>
      </w:r>
      <w:r>
        <w:t>подписывается 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заседания</w:t>
      </w:r>
      <w:r>
        <w:rPr>
          <w:spacing w:val="2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742"/>
        </w:tabs>
        <w:spacing w:before="137"/>
        <w:ind w:left="741" w:hanging="423"/>
        <w:rPr>
          <w:sz w:val="24"/>
        </w:rPr>
      </w:pP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996"/>
        </w:tabs>
        <w:spacing w:before="146" w:line="242" w:lineRule="auto"/>
        <w:ind w:right="205" w:firstLine="0"/>
        <w:jc w:val="both"/>
        <w:rPr>
          <w:sz w:val="24"/>
        </w:rPr>
      </w:pPr>
      <w:r>
        <w:rPr>
          <w:sz w:val="24"/>
        </w:rPr>
        <w:t>Коллегиальное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 фиксируется в заключении (</w:t>
      </w:r>
      <w:r>
        <w:rPr>
          <w:sz w:val="24"/>
          <w:u w:val="single"/>
        </w:rPr>
        <w:t>приложение 2</w:t>
      </w:r>
      <w:r>
        <w:rPr>
          <w:sz w:val="24"/>
        </w:rPr>
        <w:t>). Заключение 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всеми членами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в день проведения заседания и содержит коллегиальный вывод 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</w:t>
      </w:r>
      <w:r>
        <w:rPr>
          <w:sz w:val="24"/>
        </w:rPr>
        <w:t>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психолого-педагогического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обследованного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4559C5" w:rsidRDefault="00A468DE">
      <w:pPr>
        <w:pStyle w:val="a3"/>
        <w:spacing w:before="133" w:line="247" w:lineRule="auto"/>
        <w:ind w:right="208"/>
        <w:jc w:val="both"/>
      </w:pPr>
      <w:r>
        <w:t>Коллегиальное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заседания.</w:t>
      </w:r>
    </w:p>
    <w:p w:rsidR="004559C5" w:rsidRDefault="00A468DE">
      <w:pPr>
        <w:pStyle w:val="a3"/>
        <w:spacing w:before="138" w:line="242" w:lineRule="auto"/>
        <w:ind w:right="2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коллегиальным заключением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они выражают</w:t>
      </w:r>
      <w:r>
        <w:rPr>
          <w:spacing w:val="1"/>
        </w:rPr>
        <w:t xml:space="preserve"> </w:t>
      </w:r>
      <w:r>
        <w:t>свое мнение</w:t>
      </w:r>
      <w:r>
        <w:rPr>
          <w:spacing w:val="1"/>
        </w:rPr>
        <w:t xml:space="preserve"> </w:t>
      </w:r>
      <w:r>
        <w:t>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соответствующем</w:t>
      </w:r>
      <w:r>
        <w:rPr>
          <w:spacing w:val="2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4559C5" w:rsidRDefault="00A468DE">
      <w:pPr>
        <w:pStyle w:val="a3"/>
        <w:spacing w:before="138" w:line="242" w:lineRule="auto"/>
        <w:ind w:right="211"/>
        <w:jc w:val="both"/>
      </w:pPr>
      <w:r>
        <w:t>Коллегиальное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</w:t>
      </w:r>
      <w:r>
        <w:t>ников,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обследованным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756"/>
        </w:tabs>
        <w:spacing w:before="143" w:line="242" w:lineRule="auto"/>
        <w:ind w:right="210" w:firstLine="0"/>
        <w:jc w:val="both"/>
        <w:rPr>
          <w:sz w:val="24"/>
        </w:rPr>
      </w:pPr>
      <w:r>
        <w:rPr>
          <w:sz w:val="24"/>
        </w:rPr>
        <w:t xml:space="preserve">Секретарь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регистрирует коллегиальное заключение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в Журнале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консилиума.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828"/>
        </w:tabs>
        <w:spacing w:before="143" w:line="242" w:lineRule="auto"/>
        <w:ind w:right="20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ПМПК)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 (</w:t>
      </w:r>
      <w:r>
        <w:rPr>
          <w:sz w:val="24"/>
          <w:u w:val="single"/>
        </w:rPr>
        <w:t>приложение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sz w:val="24"/>
        </w:rPr>
        <w:t>).</w:t>
      </w:r>
    </w:p>
    <w:p w:rsidR="004559C5" w:rsidRDefault="00A468DE">
      <w:pPr>
        <w:pStyle w:val="a3"/>
        <w:spacing w:before="144" w:line="247" w:lineRule="auto"/>
        <w:ind w:right="211"/>
        <w:jc w:val="both"/>
      </w:pPr>
      <w:r>
        <w:t xml:space="preserve">Представление </w:t>
      </w:r>
      <w:proofErr w:type="spellStart"/>
      <w:r>
        <w:t>ППк</w:t>
      </w:r>
      <w:proofErr w:type="spellEnd"/>
      <w:r>
        <w:t xml:space="preserve"> на обучающегося для предо</w:t>
      </w:r>
      <w:r>
        <w:t>ставления на ПМПК выдается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</w:t>
      </w:r>
      <w:r>
        <w:rPr>
          <w:spacing w:val="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личную подпись.</w:t>
      </w:r>
    </w:p>
    <w:p w:rsidR="004559C5" w:rsidRDefault="00A468DE">
      <w:pPr>
        <w:pStyle w:val="a4"/>
        <w:numPr>
          <w:ilvl w:val="0"/>
          <w:numId w:val="8"/>
        </w:numPr>
        <w:tabs>
          <w:tab w:val="left" w:pos="564"/>
        </w:tabs>
        <w:spacing w:before="142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ППК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795"/>
        </w:tabs>
        <w:spacing w:before="141" w:line="242" w:lineRule="auto"/>
        <w:ind w:right="209" w:firstLine="0"/>
        <w:jc w:val="both"/>
        <w:rPr>
          <w:sz w:val="24"/>
        </w:rPr>
      </w:pPr>
      <w:r>
        <w:rPr>
          <w:sz w:val="24"/>
        </w:rPr>
        <w:t xml:space="preserve">Периодичность проведения заседаний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определяется запросом организации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 и организацию комплексного сопровождения обучающихся и отражается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 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заседаний.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742"/>
        </w:tabs>
        <w:spacing w:before="149"/>
        <w:ind w:left="741" w:hanging="423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внеплановые.</w:t>
      </w:r>
    </w:p>
    <w:p w:rsidR="004559C5" w:rsidRDefault="00A468DE">
      <w:pPr>
        <w:pStyle w:val="a4"/>
        <w:numPr>
          <w:ilvl w:val="2"/>
          <w:numId w:val="8"/>
        </w:numPr>
        <w:tabs>
          <w:tab w:val="left" w:pos="943"/>
        </w:tabs>
        <w:spacing w:before="146"/>
        <w:ind w:right="213" w:firstLine="0"/>
        <w:jc w:val="both"/>
        <w:rPr>
          <w:sz w:val="24"/>
        </w:rPr>
      </w:pPr>
      <w:r>
        <w:rPr>
          <w:sz w:val="24"/>
        </w:rPr>
        <w:t xml:space="preserve">Плановые заседания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проводятся в соответствии с графиком проведения,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 одного</w:t>
      </w:r>
      <w:r>
        <w:rPr>
          <w:sz w:val="24"/>
        </w:rPr>
        <w:t xml:space="preserve"> раза в полугодие для оценки динамики обучения и коррекции для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4559C5" w:rsidRDefault="00A468DE">
      <w:pPr>
        <w:pStyle w:val="a4"/>
        <w:numPr>
          <w:ilvl w:val="2"/>
          <w:numId w:val="8"/>
        </w:numPr>
        <w:tabs>
          <w:tab w:val="left" w:pos="991"/>
        </w:tabs>
        <w:spacing w:before="149"/>
        <w:ind w:right="202" w:firstLine="0"/>
        <w:jc w:val="both"/>
        <w:rPr>
          <w:sz w:val="24"/>
        </w:rPr>
      </w:pPr>
      <w:r>
        <w:rPr>
          <w:sz w:val="24"/>
        </w:rPr>
        <w:t>Внеплановые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(положительной)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обстоятельств, влияющих на обучение и развитие обучающегося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751"/>
        </w:tabs>
        <w:spacing w:before="66" w:line="242" w:lineRule="auto"/>
        <w:ind w:right="214" w:firstLine="0"/>
        <w:jc w:val="both"/>
        <w:rPr>
          <w:sz w:val="24"/>
        </w:rPr>
      </w:pPr>
      <w:r>
        <w:rPr>
          <w:sz w:val="24"/>
        </w:rPr>
        <w:t xml:space="preserve">При проведении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учитываются результаты освоения содержания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4559C5" w:rsidRDefault="00A468DE">
      <w:pPr>
        <w:pStyle w:val="a3"/>
        <w:spacing w:before="143" w:line="242" w:lineRule="auto"/>
        <w:ind w:right="202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 xml:space="preserve">образовательных отношений по организации </w:t>
      </w:r>
      <w:proofErr w:type="gramStart"/>
      <w:r>
        <w:t>психолого-педагогического сопровождения</w:t>
      </w:r>
      <w:proofErr w:type="gramEnd"/>
      <w:r>
        <w:rPr>
          <w:spacing w:val="1"/>
        </w:rPr>
        <w:t xml:space="preserve"> </w:t>
      </w:r>
      <w:r>
        <w:t>обучающегося.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809"/>
        </w:tabs>
        <w:spacing w:before="144"/>
        <w:ind w:right="208" w:firstLine="0"/>
        <w:jc w:val="both"/>
        <w:rPr>
          <w:sz w:val="24"/>
        </w:rPr>
      </w:pPr>
      <w:r>
        <w:rPr>
          <w:sz w:val="24"/>
        </w:rPr>
        <w:t>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809"/>
        </w:tabs>
        <w:spacing w:before="149" w:line="242" w:lineRule="auto"/>
        <w:ind w:right="210" w:firstLine="0"/>
        <w:jc w:val="both"/>
        <w:rPr>
          <w:sz w:val="24"/>
        </w:rPr>
      </w:pP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самостоятельно.</w:t>
      </w:r>
    </w:p>
    <w:p w:rsidR="004559C5" w:rsidRDefault="00A468DE">
      <w:pPr>
        <w:pStyle w:val="a4"/>
        <w:numPr>
          <w:ilvl w:val="0"/>
          <w:numId w:val="8"/>
        </w:numPr>
        <w:tabs>
          <w:tab w:val="left" w:pos="564"/>
        </w:tabs>
        <w:spacing w:before="153"/>
        <w:jc w:val="both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ОБСЛЕДОВАНИЯ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790"/>
        </w:tabs>
        <w:spacing w:before="142" w:line="242" w:lineRule="auto"/>
        <w:ind w:right="206" w:firstLine="0"/>
        <w:jc w:val="both"/>
        <w:rPr>
          <w:sz w:val="24"/>
        </w:rPr>
      </w:pPr>
      <w:r>
        <w:rPr>
          <w:sz w:val="24"/>
        </w:rPr>
        <w:t xml:space="preserve">Процедура и продолжительность обследования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определяются исходя из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823"/>
        </w:tabs>
        <w:spacing w:before="143" w:line="242" w:lineRule="auto"/>
        <w:ind w:right="209" w:firstLine="0"/>
        <w:jc w:val="both"/>
        <w:rPr>
          <w:sz w:val="24"/>
        </w:rPr>
      </w:pP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z w:val="24"/>
        </w:rPr>
        <w:t>ециалистами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 4)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751"/>
        </w:tabs>
        <w:spacing w:before="139" w:line="242" w:lineRule="auto"/>
        <w:ind w:right="202" w:firstLine="0"/>
        <w:jc w:val="both"/>
        <w:rPr>
          <w:sz w:val="24"/>
        </w:rPr>
      </w:pPr>
      <w:r>
        <w:rPr>
          <w:sz w:val="24"/>
        </w:rPr>
        <w:t xml:space="preserve">Секретарь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по согласованию с председателем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заблаговременно информирует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членов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915"/>
        </w:tabs>
        <w:spacing w:before="143" w:line="242" w:lineRule="auto"/>
        <w:ind w:right="209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назначается ведущий специалист: учитель и/или классный 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 или другой специалист. Ведущий специалист представляет обучающегося 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881"/>
        </w:tabs>
        <w:spacing w:before="138" w:line="247" w:lineRule="auto"/>
        <w:ind w:right="210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 рекомендации.</w:t>
      </w:r>
    </w:p>
    <w:p w:rsidR="004559C5" w:rsidRDefault="00A468DE">
      <w:pPr>
        <w:pStyle w:val="a3"/>
        <w:spacing w:before="137" w:line="242" w:lineRule="auto"/>
        <w:ind w:right="201"/>
        <w:jc w:val="both"/>
      </w:pPr>
      <w:r>
        <w:t xml:space="preserve">На заседании </w:t>
      </w:r>
      <w:proofErr w:type="spellStart"/>
      <w:r>
        <w:t>ППк</w:t>
      </w:r>
      <w:proofErr w:type="spellEnd"/>
      <w:r>
        <w:t xml:space="preserve"> обсуждаются результаты обследования ребенка каждым специалистом,</w:t>
      </w:r>
      <w:r>
        <w:rPr>
          <w:spacing w:val="1"/>
        </w:rPr>
        <w:t xml:space="preserve"> </w:t>
      </w:r>
      <w:r>
        <w:t>составляется коллегиальное</w:t>
      </w:r>
      <w:r>
        <w:rPr>
          <w:spacing w:val="-4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780"/>
        </w:tabs>
        <w:spacing w:before="144" w:line="242" w:lineRule="auto"/>
        <w:ind w:right="207" w:firstLine="0"/>
        <w:jc w:val="both"/>
        <w:rPr>
          <w:sz w:val="24"/>
        </w:rPr>
      </w:pPr>
      <w:r>
        <w:rPr>
          <w:sz w:val="24"/>
        </w:rPr>
        <w:t>Родители (законные представители) имеют пр</w:t>
      </w:r>
      <w:r>
        <w:rPr>
          <w:sz w:val="24"/>
        </w:rPr>
        <w:t>аво принимать участие в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программы,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комплексного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обследования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специалистами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степени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социализации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адаптации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обучающегося.</w:t>
      </w:r>
    </w:p>
    <w:p w:rsidR="004559C5" w:rsidRDefault="00A468DE">
      <w:pPr>
        <w:pStyle w:val="1"/>
        <w:numPr>
          <w:ilvl w:val="0"/>
          <w:numId w:val="8"/>
        </w:numPr>
        <w:tabs>
          <w:tab w:val="left" w:pos="632"/>
        </w:tabs>
        <w:spacing w:before="148" w:line="242" w:lineRule="auto"/>
        <w:ind w:left="319" w:right="204" w:firstLine="0"/>
        <w:jc w:val="both"/>
        <w:rPr>
          <w:color w:val="212121"/>
        </w:rPr>
      </w:pPr>
      <w:r>
        <w:rPr>
          <w:color w:val="212121"/>
        </w:rPr>
        <w:t>СОДЕРЖАНИЕ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РЕКОМЕНДАЦИЙ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ППК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ПСИХОЛОГО-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ПЕДАГОГИЧЕСКОГО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СОПРОВОЖДЕНИЯ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867"/>
        </w:tabs>
        <w:spacing w:before="139" w:line="242" w:lineRule="auto"/>
        <w:ind w:right="201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Рекомендации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психолого-педагогического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сопровождения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обучающегося с ограниченными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возможностями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здоровья конкретизируют,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дополняют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рекомендации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ПМПК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могут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включать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числе:</w:t>
      </w:r>
    </w:p>
    <w:p w:rsidR="004559C5" w:rsidRDefault="00A468DE">
      <w:pPr>
        <w:pStyle w:val="a4"/>
        <w:numPr>
          <w:ilvl w:val="0"/>
          <w:numId w:val="7"/>
        </w:numPr>
        <w:tabs>
          <w:tab w:val="left" w:pos="1040"/>
          <w:tab w:val="left" w:pos="1041"/>
        </w:tabs>
        <w:spacing w:before="143" w:line="275" w:lineRule="exact"/>
        <w:ind w:left="1040" w:hanging="813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разработку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адаптированной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основн</w:t>
      </w:r>
      <w:r>
        <w:rPr>
          <w:color w:val="212121"/>
          <w:sz w:val="24"/>
        </w:rPr>
        <w:t>ой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общеобразовательной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программы;</w:t>
      </w:r>
    </w:p>
    <w:p w:rsidR="004559C5" w:rsidRDefault="00A468DE">
      <w:pPr>
        <w:pStyle w:val="a4"/>
        <w:numPr>
          <w:ilvl w:val="0"/>
          <w:numId w:val="7"/>
        </w:numPr>
        <w:tabs>
          <w:tab w:val="left" w:pos="1040"/>
          <w:tab w:val="left" w:pos="1041"/>
        </w:tabs>
        <w:spacing w:line="275" w:lineRule="exact"/>
        <w:ind w:left="1040" w:hanging="813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разработку</w:t>
      </w:r>
      <w:r>
        <w:rPr>
          <w:color w:val="212121"/>
          <w:spacing w:val="-12"/>
          <w:sz w:val="24"/>
        </w:rPr>
        <w:t xml:space="preserve"> </w:t>
      </w:r>
      <w:proofErr w:type="gramStart"/>
      <w:r>
        <w:rPr>
          <w:color w:val="212121"/>
          <w:sz w:val="24"/>
        </w:rPr>
        <w:t>индивидуального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плана</w:t>
      </w:r>
      <w:proofErr w:type="gramEnd"/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обучающегося;</w:t>
      </w:r>
    </w:p>
    <w:p w:rsidR="004559C5" w:rsidRDefault="00A468DE">
      <w:pPr>
        <w:pStyle w:val="a4"/>
        <w:numPr>
          <w:ilvl w:val="0"/>
          <w:numId w:val="7"/>
        </w:numPr>
        <w:tabs>
          <w:tab w:val="left" w:pos="1040"/>
          <w:tab w:val="left" w:pos="1041"/>
        </w:tabs>
        <w:spacing w:before="3" w:line="275" w:lineRule="exact"/>
        <w:ind w:left="1040" w:hanging="813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адаптацию учебных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контрольно-измерительных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материалов;</w:t>
      </w:r>
    </w:p>
    <w:p w:rsidR="004559C5" w:rsidRDefault="00A468DE">
      <w:pPr>
        <w:pStyle w:val="a4"/>
        <w:numPr>
          <w:ilvl w:val="0"/>
          <w:numId w:val="7"/>
        </w:numPr>
        <w:tabs>
          <w:tab w:val="left" w:pos="1040"/>
          <w:tab w:val="left" w:pos="1041"/>
        </w:tabs>
        <w:ind w:right="212" w:hanging="361"/>
        <w:rPr>
          <w:rFonts w:ascii="Symbol" w:hAnsi="Symbol"/>
          <w:color w:val="212121"/>
          <w:sz w:val="20"/>
        </w:rPr>
      </w:pPr>
      <w:r>
        <w:tab/>
      </w:r>
      <w:r>
        <w:rPr>
          <w:color w:val="212121"/>
          <w:sz w:val="24"/>
        </w:rPr>
        <w:t>предоставление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услуг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тьютора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ассистента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(помощника),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оказывающего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обучающемуся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необходимую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техническую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помощь,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услуг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сурдопереводу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тифлопереводу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33"/>
          <w:sz w:val="24"/>
        </w:rPr>
        <w:t xml:space="preserve"> </w:t>
      </w:r>
      <w:proofErr w:type="spellStart"/>
      <w:r>
        <w:rPr>
          <w:color w:val="212121"/>
          <w:sz w:val="24"/>
        </w:rPr>
        <w:t>тифлосурдопереводу</w:t>
      </w:r>
      <w:proofErr w:type="spellEnd"/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(индивидуально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27"/>
          <w:sz w:val="24"/>
        </w:rPr>
        <w:t xml:space="preserve"> </w:t>
      </w:r>
      <w:r>
        <w:rPr>
          <w:color w:val="212121"/>
          <w:sz w:val="24"/>
        </w:rPr>
        <w:t>группу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обучающихся),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в</w:t>
      </w:r>
    </w:p>
    <w:p w:rsidR="004559C5" w:rsidRDefault="00A468DE">
      <w:pPr>
        <w:pStyle w:val="a3"/>
        <w:spacing w:before="66" w:line="242" w:lineRule="auto"/>
        <w:ind w:left="588" w:right="214"/>
        <w:jc w:val="both"/>
      </w:pP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период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адаптации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обучающегося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организации/учебную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четверть,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полугодие,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учебный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год/на постоянной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основе;</w:t>
      </w:r>
    </w:p>
    <w:p w:rsidR="004559C5" w:rsidRDefault="00A468DE">
      <w:pPr>
        <w:pStyle w:val="a4"/>
        <w:numPr>
          <w:ilvl w:val="0"/>
          <w:numId w:val="7"/>
        </w:numPr>
        <w:tabs>
          <w:tab w:val="left" w:pos="1040"/>
          <w:tab w:val="left" w:pos="1041"/>
        </w:tabs>
        <w:spacing w:line="242" w:lineRule="auto"/>
        <w:ind w:right="206" w:hanging="361"/>
        <w:rPr>
          <w:rFonts w:ascii="Symbol" w:hAnsi="Symbol"/>
          <w:color w:val="212121"/>
          <w:sz w:val="20"/>
        </w:rPr>
      </w:pPr>
      <w:r>
        <w:tab/>
      </w:r>
      <w:r>
        <w:rPr>
          <w:color w:val="212121"/>
          <w:sz w:val="24"/>
        </w:rPr>
        <w:t>другие условия психолого-педагогического сопровождения в рамках компетенции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867"/>
        </w:tabs>
        <w:spacing w:line="242" w:lineRule="auto"/>
        <w:ind w:right="202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Рекомендации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психолого-педагогического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сопровождения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обучающегося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основании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медицинского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заключения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могут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включать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условия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обучения, воспитания и развития, требующие организации обучения по индивидуальному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учебному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плану,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учебному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расписанию,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медицинского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сопровождения,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числе:</w:t>
      </w:r>
    </w:p>
    <w:p w:rsidR="004559C5" w:rsidRDefault="00A468DE">
      <w:pPr>
        <w:pStyle w:val="a4"/>
        <w:numPr>
          <w:ilvl w:val="0"/>
          <w:numId w:val="7"/>
        </w:numPr>
        <w:tabs>
          <w:tab w:val="left" w:pos="1040"/>
          <w:tab w:val="left" w:pos="1041"/>
        </w:tabs>
        <w:spacing w:before="128"/>
        <w:ind w:left="1040" w:hanging="813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дополнительный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выходной день;</w:t>
      </w:r>
    </w:p>
    <w:p w:rsidR="004559C5" w:rsidRDefault="00A468DE">
      <w:pPr>
        <w:pStyle w:val="a4"/>
        <w:numPr>
          <w:ilvl w:val="0"/>
          <w:numId w:val="7"/>
        </w:numPr>
        <w:tabs>
          <w:tab w:val="left" w:pos="1040"/>
          <w:tab w:val="left" w:pos="1041"/>
          <w:tab w:val="left" w:pos="2629"/>
          <w:tab w:val="left" w:pos="4552"/>
          <w:tab w:val="left" w:pos="6178"/>
          <w:tab w:val="left" w:pos="7329"/>
          <w:tab w:val="left" w:pos="7688"/>
          <w:tab w:val="left" w:pos="8739"/>
        </w:tabs>
        <w:spacing w:before="2"/>
        <w:ind w:right="212" w:hanging="361"/>
        <w:jc w:val="left"/>
        <w:rPr>
          <w:rFonts w:ascii="Symbol" w:hAnsi="Symbol"/>
          <w:color w:val="212121"/>
          <w:sz w:val="20"/>
        </w:rPr>
      </w:pPr>
      <w:r>
        <w:tab/>
      </w:r>
      <w:r>
        <w:rPr>
          <w:color w:val="212121"/>
          <w:sz w:val="24"/>
        </w:rPr>
        <w:t>организацию</w:t>
      </w:r>
      <w:r>
        <w:rPr>
          <w:color w:val="212121"/>
          <w:sz w:val="24"/>
        </w:rPr>
        <w:tab/>
        <w:t>дополнительной</w:t>
      </w:r>
      <w:r>
        <w:rPr>
          <w:color w:val="212121"/>
          <w:sz w:val="24"/>
        </w:rPr>
        <w:tab/>
        <w:t>двигательной</w:t>
      </w:r>
      <w:r>
        <w:rPr>
          <w:color w:val="212121"/>
          <w:sz w:val="24"/>
        </w:rPr>
        <w:tab/>
        <w:t>нагрузки</w:t>
      </w:r>
      <w:r>
        <w:rPr>
          <w:color w:val="212121"/>
          <w:sz w:val="24"/>
        </w:rPr>
        <w:tab/>
        <w:t>в</w:t>
      </w:r>
      <w:r>
        <w:rPr>
          <w:color w:val="212121"/>
          <w:sz w:val="24"/>
        </w:rPr>
        <w:tab/>
        <w:t>течение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учебного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дня/снижение двигательной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нагрузки;</w:t>
      </w:r>
    </w:p>
    <w:p w:rsidR="004559C5" w:rsidRDefault="00A468DE">
      <w:pPr>
        <w:pStyle w:val="a4"/>
        <w:numPr>
          <w:ilvl w:val="0"/>
          <w:numId w:val="7"/>
        </w:numPr>
        <w:tabs>
          <w:tab w:val="left" w:pos="1040"/>
          <w:tab w:val="left" w:pos="1041"/>
        </w:tabs>
        <w:spacing w:before="1" w:line="275" w:lineRule="exact"/>
        <w:ind w:left="1040" w:hanging="813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предоставление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дополнительных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перерывов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приема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пищи,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лекарств;</w:t>
      </w:r>
    </w:p>
    <w:p w:rsidR="004559C5" w:rsidRDefault="00A468DE">
      <w:pPr>
        <w:pStyle w:val="a4"/>
        <w:numPr>
          <w:ilvl w:val="0"/>
          <w:numId w:val="7"/>
        </w:numPr>
        <w:tabs>
          <w:tab w:val="left" w:pos="1040"/>
          <w:tab w:val="left" w:pos="1041"/>
        </w:tabs>
        <w:spacing w:line="275" w:lineRule="exact"/>
        <w:ind w:left="1040" w:hanging="813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снижение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объема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задаваемой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работы;</w:t>
      </w:r>
    </w:p>
    <w:p w:rsidR="004559C5" w:rsidRDefault="00A468DE">
      <w:pPr>
        <w:pStyle w:val="a4"/>
        <w:numPr>
          <w:ilvl w:val="0"/>
          <w:numId w:val="7"/>
        </w:numPr>
        <w:tabs>
          <w:tab w:val="left" w:pos="1040"/>
          <w:tab w:val="left" w:pos="1041"/>
        </w:tabs>
        <w:spacing w:before="4" w:line="237" w:lineRule="auto"/>
        <w:ind w:right="206" w:hanging="361"/>
        <w:jc w:val="left"/>
        <w:rPr>
          <w:rFonts w:ascii="Symbol" w:hAnsi="Symbol"/>
          <w:color w:val="212121"/>
          <w:sz w:val="20"/>
        </w:rPr>
      </w:pPr>
      <w:r>
        <w:tab/>
      </w:r>
      <w:r>
        <w:rPr>
          <w:color w:val="212121"/>
          <w:sz w:val="24"/>
        </w:rPr>
        <w:t>предоставление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услуг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ассистента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(помощника),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оказывающего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обучающимся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необходимую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техническую помощь;</w:t>
      </w:r>
    </w:p>
    <w:p w:rsidR="004559C5" w:rsidRDefault="00A468DE">
      <w:pPr>
        <w:pStyle w:val="a4"/>
        <w:numPr>
          <w:ilvl w:val="0"/>
          <w:numId w:val="7"/>
        </w:numPr>
        <w:tabs>
          <w:tab w:val="left" w:pos="1040"/>
          <w:tab w:val="left" w:pos="1041"/>
        </w:tabs>
        <w:spacing w:before="4"/>
        <w:ind w:right="206" w:hanging="361"/>
        <w:jc w:val="left"/>
        <w:rPr>
          <w:rFonts w:ascii="Symbol" w:hAnsi="Symbol"/>
          <w:color w:val="212121"/>
          <w:sz w:val="20"/>
        </w:rPr>
      </w:pPr>
      <w:r>
        <w:tab/>
      </w:r>
      <w:r>
        <w:rPr>
          <w:color w:val="212121"/>
          <w:sz w:val="24"/>
        </w:rPr>
        <w:t>другие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условия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психолого-педагогического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сопровождения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рамках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компетенции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867"/>
        </w:tabs>
        <w:spacing w:line="242" w:lineRule="auto"/>
        <w:ind w:right="202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Рекомендации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ППк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психолого-педагогического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сопровождения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обучающегося, испытывающего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трудности в освоении основных общеобразовательных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программ,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развитии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социальной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адаптации,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могут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включать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числе:</w:t>
      </w:r>
    </w:p>
    <w:p w:rsidR="004559C5" w:rsidRDefault="00A468DE">
      <w:pPr>
        <w:pStyle w:val="a4"/>
        <w:numPr>
          <w:ilvl w:val="0"/>
          <w:numId w:val="7"/>
        </w:numPr>
        <w:tabs>
          <w:tab w:val="left" w:pos="1040"/>
          <w:tab w:val="left" w:pos="1041"/>
        </w:tabs>
        <w:spacing w:before="146" w:line="237" w:lineRule="auto"/>
        <w:ind w:right="206" w:hanging="361"/>
        <w:jc w:val="left"/>
        <w:rPr>
          <w:rFonts w:ascii="Symbol" w:hAnsi="Symbol"/>
          <w:color w:val="212121"/>
          <w:sz w:val="20"/>
        </w:rPr>
      </w:pPr>
      <w:r>
        <w:tab/>
      </w:r>
      <w:r>
        <w:rPr>
          <w:color w:val="212121"/>
          <w:sz w:val="24"/>
        </w:rPr>
        <w:t>проведение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групповых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27"/>
          <w:sz w:val="24"/>
        </w:rPr>
        <w:t xml:space="preserve"> </w:t>
      </w:r>
      <w:r>
        <w:rPr>
          <w:color w:val="212121"/>
          <w:sz w:val="24"/>
        </w:rPr>
        <w:t>(или)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индивидуальных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коррекционно-развивающих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компенсирующих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занятий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обучающимся;</w:t>
      </w:r>
    </w:p>
    <w:p w:rsidR="004559C5" w:rsidRDefault="00A468DE">
      <w:pPr>
        <w:pStyle w:val="a4"/>
        <w:numPr>
          <w:ilvl w:val="0"/>
          <w:numId w:val="7"/>
        </w:numPr>
        <w:tabs>
          <w:tab w:val="left" w:pos="1040"/>
          <w:tab w:val="left" w:pos="1041"/>
        </w:tabs>
        <w:spacing w:before="3" w:line="275" w:lineRule="exact"/>
        <w:ind w:left="1040" w:hanging="813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разработку</w:t>
      </w:r>
      <w:r>
        <w:rPr>
          <w:color w:val="212121"/>
          <w:spacing w:val="-11"/>
          <w:sz w:val="24"/>
        </w:rPr>
        <w:t xml:space="preserve"> </w:t>
      </w:r>
      <w:proofErr w:type="gramStart"/>
      <w:r>
        <w:rPr>
          <w:color w:val="212121"/>
          <w:sz w:val="24"/>
        </w:rPr>
        <w:t>индивидуального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плана</w:t>
      </w:r>
      <w:proofErr w:type="gramEnd"/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обучающегося;</w:t>
      </w:r>
    </w:p>
    <w:p w:rsidR="004559C5" w:rsidRDefault="00A468DE">
      <w:pPr>
        <w:pStyle w:val="a4"/>
        <w:numPr>
          <w:ilvl w:val="0"/>
          <w:numId w:val="7"/>
        </w:numPr>
        <w:tabs>
          <w:tab w:val="left" w:pos="1040"/>
          <w:tab w:val="left" w:pos="1041"/>
        </w:tabs>
        <w:spacing w:line="275" w:lineRule="exact"/>
        <w:ind w:left="1040" w:hanging="813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адаптацию учебных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контрольно-измерительных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материалов;</w:t>
      </w:r>
    </w:p>
    <w:p w:rsidR="004559C5" w:rsidRDefault="00A468DE">
      <w:pPr>
        <w:pStyle w:val="a4"/>
        <w:numPr>
          <w:ilvl w:val="0"/>
          <w:numId w:val="7"/>
        </w:numPr>
        <w:tabs>
          <w:tab w:val="left" w:pos="1040"/>
          <w:tab w:val="left" w:pos="1041"/>
        </w:tabs>
        <w:spacing w:before="3" w:line="275" w:lineRule="exact"/>
        <w:ind w:left="1040" w:hanging="813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профилактику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асоциального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</w:t>
      </w:r>
      <w:proofErr w:type="spellStart"/>
      <w:r>
        <w:rPr>
          <w:color w:val="212121"/>
          <w:sz w:val="24"/>
        </w:rPr>
        <w:t>девиантного</w:t>
      </w:r>
      <w:proofErr w:type="spellEnd"/>
      <w:r>
        <w:rPr>
          <w:color w:val="212121"/>
          <w:sz w:val="24"/>
        </w:rPr>
        <w:t>)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поведения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обучающегося;</w:t>
      </w:r>
    </w:p>
    <w:p w:rsidR="004559C5" w:rsidRDefault="00A468DE">
      <w:pPr>
        <w:pStyle w:val="a4"/>
        <w:numPr>
          <w:ilvl w:val="0"/>
          <w:numId w:val="7"/>
        </w:numPr>
        <w:tabs>
          <w:tab w:val="left" w:pos="1040"/>
          <w:tab w:val="left" w:pos="1041"/>
        </w:tabs>
        <w:spacing w:line="242" w:lineRule="auto"/>
        <w:ind w:right="206" w:hanging="361"/>
        <w:jc w:val="left"/>
        <w:rPr>
          <w:rFonts w:ascii="Symbol" w:hAnsi="Symbol"/>
          <w:color w:val="212121"/>
          <w:sz w:val="20"/>
        </w:rPr>
      </w:pPr>
      <w:r>
        <w:tab/>
      </w:r>
      <w:r>
        <w:rPr>
          <w:color w:val="212121"/>
          <w:sz w:val="24"/>
        </w:rPr>
        <w:t>другие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условия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психолого-педагогического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сопровождения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рамках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компетенции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4559C5" w:rsidRDefault="00A468DE">
      <w:pPr>
        <w:pStyle w:val="a4"/>
        <w:numPr>
          <w:ilvl w:val="1"/>
          <w:numId w:val="8"/>
        </w:numPr>
        <w:tabs>
          <w:tab w:val="left" w:pos="991"/>
        </w:tabs>
        <w:spacing w:line="242" w:lineRule="auto"/>
        <w:ind w:right="207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lastRenderedPageBreak/>
        <w:t>Рекомендации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психолого-педагогического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сопровождения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реализуются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основании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письменного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согласия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родителей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(законных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представителей).</w:t>
      </w:r>
    </w:p>
    <w:p w:rsidR="004559C5" w:rsidRDefault="004559C5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Default="002C7D8F">
      <w:pPr>
        <w:spacing w:line="242" w:lineRule="auto"/>
        <w:jc w:val="both"/>
        <w:rPr>
          <w:sz w:val="24"/>
        </w:rPr>
      </w:pPr>
    </w:p>
    <w:p w:rsidR="002C7D8F" w:rsidRPr="000D6CA7" w:rsidRDefault="002C7D8F" w:rsidP="002C7D8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A7">
        <w:rPr>
          <w:rFonts w:ascii="Times New Roman" w:hAnsi="Times New Roman" w:cs="Times New Roman"/>
          <w:b/>
          <w:sz w:val="24"/>
          <w:szCs w:val="24"/>
        </w:rPr>
        <w:lastRenderedPageBreak/>
        <w:t>План работы</w:t>
      </w:r>
    </w:p>
    <w:p w:rsidR="002C7D8F" w:rsidRPr="000D6CA7" w:rsidRDefault="002C7D8F" w:rsidP="002C7D8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A7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proofErr w:type="spellStart"/>
      <w:r w:rsidRPr="000D6CA7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0D6CA7">
        <w:rPr>
          <w:rFonts w:ascii="Times New Roman" w:hAnsi="Times New Roman" w:cs="Times New Roman"/>
          <w:b/>
          <w:sz w:val="24"/>
          <w:szCs w:val="24"/>
        </w:rPr>
        <w:t xml:space="preserve"> -педагогического консилиума (</w:t>
      </w:r>
      <w:proofErr w:type="spellStart"/>
      <w:r w:rsidRPr="000D6CA7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0D6CA7">
        <w:rPr>
          <w:rFonts w:ascii="Times New Roman" w:hAnsi="Times New Roman" w:cs="Times New Roman"/>
          <w:b/>
          <w:sz w:val="24"/>
          <w:szCs w:val="24"/>
        </w:rPr>
        <w:t>)</w:t>
      </w:r>
    </w:p>
    <w:p w:rsidR="002C7D8F" w:rsidRPr="000D6CA7" w:rsidRDefault="002C7D8F" w:rsidP="002C7D8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A7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2C7D8F" w:rsidRPr="002C7D8F" w:rsidRDefault="002C7D8F" w:rsidP="002C7D8F">
      <w:pPr>
        <w:pStyle w:val="2"/>
        <w:shd w:val="clear" w:color="auto" w:fill="auto"/>
        <w:tabs>
          <w:tab w:val="right" w:pos="2889"/>
          <w:tab w:val="right" w:pos="4474"/>
          <w:tab w:val="left" w:pos="4817"/>
        </w:tabs>
        <w:spacing w:before="0" w:line="240" w:lineRule="auto"/>
        <w:rPr>
          <w:color w:val="000000"/>
          <w:sz w:val="24"/>
          <w:szCs w:val="24"/>
          <w:lang w:val="ru-RU"/>
        </w:rPr>
      </w:pPr>
    </w:p>
    <w:p w:rsidR="002C7D8F" w:rsidRPr="002C7D8F" w:rsidRDefault="002C7D8F" w:rsidP="002C7D8F">
      <w:pPr>
        <w:pStyle w:val="2"/>
        <w:shd w:val="clear" w:color="auto" w:fill="auto"/>
        <w:tabs>
          <w:tab w:val="right" w:pos="2889"/>
          <w:tab w:val="right" w:pos="4474"/>
          <w:tab w:val="left" w:pos="4817"/>
        </w:tabs>
        <w:spacing w:before="0" w:line="240" w:lineRule="auto"/>
        <w:ind w:firstLine="426"/>
        <w:rPr>
          <w:sz w:val="24"/>
          <w:szCs w:val="24"/>
          <w:lang w:val="ru-RU"/>
        </w:rPr>
      </w:pPr>
      <w:proofErr w:type="gramStart"/>
      <w:r w:rsidRPr="002C7D8F">
        <w:rPr>
          <w:b/>
          <w:color w:val="000000"/>
          <w:sz w:val="24"/>
          <w:szCs w:val="24"/>
          <w:lang w:val="ru-RU"/>
        </w:rPr>
        <w:t>Цель:</w:t>
      </w:r>
      <w:r w:rsidRPr="002C7D8F">
        <w:rPr>
          <w:color w:val="000000"/>
          <w:sz w:val="24"/>
          <w:szCs w:val="24"/>
          <w:lang w:val="ru-RU"/>
        </w:rPr>
        <w:tab/>
      </w:r>
      <w:proofErr w:type="gramEnd"/>
      <w:r w:rsidRPr="002C7D8F">
        <w:rPr>
          <w:color w:val="000000"/>
          <w:sz w:val="24"/>
          <w:szCs w:val="24"/>
          <w:lang w:val="ru-RU"/>
        </w:rPr>
        <w:t>создание</w:t>
      </w:r>
      <w:r w:rsidRPr="002C7D8F">
        <w:rPr>
          <w:color w:val="000000"/>
          <w:sz w:val="24"/>
          <w:szCs w:val="24"/>
          <w:lang w:val="ru-RU"/>
        </w:rPr>
        <w:tab/>
        <w:t>целостной</w:t>
      </w:r>
      <w:r w:rsidRPr="002C7D8F">
        <w:rPr>
          <w:color w:val="000000"/>
          <w:sz w:val="24"/>
          <w:szCs w:val="24"/>
          <w:lang w:val="ru-RU"/>
        </w:rPr>
        <w:tab/>
        <w:t>системы психолого-педагогической помощи и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</w:t>
      </w:r>
    </w:p>
    <w:p w:rsidR="002C7D8F" w:rsidRPr="000D6CA7" w:rsidRDefault="002C7D8F" w:rsidP="002C7D8F">
      <w:pPr>
        <w:pStyle w:val="2"/>
        <w:shd w:val="clear" w:color="auto" w:fill="auto"/>
        <w:spacing w:before="0" w:line="240" w:lineRule="auto"/>
        <w:ind w:firstLine="426"/>
        <w:rPr>
          <w:b/>
          <w:sz w:val="24"/>
          <w:szCs w:val="24"/>
        </w:rPr>
      </w:pPr>
      <w:proofErr w:type="spellStart"/>
      <w:r w:rsidRPr="000D6CA7">
        <w:rPr>
          <w:b/>
          <w:color w:val="000000"/>
          <w:sz w:val="24"/>
          <w:szCs w:val="24"/>
        </w:rPr>
        <w:t>Задачи</w:t>
      </w:r>
      <w:proofErr w:type="spellEnd"/>
      <w:r w:rsidRPr="000D6CA7">
        <w:rPr>
          <w:b/>
          <w:color w:val="000000"/>
          <w:sz w:val="24"/>
          <w:szCs w:val="24"/>
        </w:rPr>
        <w:t>:</w:t>
      </w:r>
    </w:p>
    <w:p w:rsidR="002C7D8F" w:rsidRPr="002C7D8F" w:rsidRDefault="002C7D8F" w:rsidP="002C7D8F">
      <w:pPr>
        <w:pStyle w:val="2"/>
        <w:numPr>
          <w:ilvl w:val="0"/>
          <w:numId w:val="9"/>
        </w:numPr>
        <w:shd w:val="clear" w:color="auto" w:fill="auto"/>
        <w:tabs>
          <w:tab w:val="left" w:pos="1223"/>
        </w:tabs>
        <w:spacing w:before="0" w:line="240" w:lineRule="auto"/>
        <w:ind w:firstLine="426"/>
        <w:rPr>
          <w:color w:val="000000"/>
          <w:sz w:val="24"/>
          <w:szCs w:val="24"/>
          <w:lang w:val="ru-RU"/>
        </w:rPr>
      </w:pPr>
      <w:r w:rsidRPr="002C7D8F">
        <w:rPr>
          <w:color w:val="000000"/>
          <w:sz w:val="24"/>
          <w:szCs w:val="24"/>
          <w:lang w:val="ru-RU"/>
        </w:rPr>
        <w:t xml:space="preserve">Выявление и своевременная диагностика отклонений в развитии, причин трудностей в освоении основных образовательных программ, социализации. </w:t>
      </w:r>
    </w:p>
    <w:p w:rsidR="002C7D8F" w:rsidRPr="002C7D8F" w:rsidRDefault="002C7D8F" w:rsidP="002C7D8F">
      <w:pPr>
        <w:pStyle w:val="2"/>
        <w:numPr>
          <w:ilvl w:val="0"/>
          <w:numId w:val="9"/>
        </w:numPr>
        <w:shd w:val="clear" w:color="auto" w:fill="auto"/>
        <w:tabs>
          <w:tab w:val="left" w:pos="1223"/>
        </w:tabs>
        <w:spacing w:before="0" w:line="240" w:lineRule="auto"/>
        <w:ind w:firstLine="426"/>
        <w:rPr>
          <w:sz w:val="24"/>
          <w:szCs w:val="24"/>
          <w:lang w:val="ru-RU"/>
        </w:rPr>
      </w:pPr>
      <w:r w:rsidRPr="002C7D8F">
        <w:rPr>
          <w:color w:val="000000"/>
          <w:sz w:val="24"/>
          <w:szCs w:val="24"/>
          <w:lang w:val="ru-RU"/>
        </w:rPr>
        <w:t>Комплексное обследование детей с ОВЗ, а также детей, имею</w:t>
      </w:r>
      <w:r w:rsidRPr="00A826CC">
        <w:rPr>
          <w:rStyle w:val="10"/>
          <w:sz w:val="24"/>
          <w:szCs w:val="24"/>
        </w:rPr>
        <w:t>щи</w:t>
      </w:r>
      <w:r w:rsidRPr="002C7D8F">
        <w:rPr>
          <w:color w:val="000000"/>
          <w:sz w:val="24"/>
          <w:szCs w:val="24"/>
          <w:lang w:val="ru-RU"/>
        </w:rPr>
        <w:t>х трудности в обучении и адаптации с целью обеспечения им психолого</w:t>
      </w:r>
      <w:r w:rsidRPr="002C7D8F">
        <w:rPr>
          <w:color w:val="000000"/>
          <w:sz w:val="24"/>
          <w:szCs w:val="24"/>
          <w:lang w:val="ru-RU"/>
        </w:rPr>
        <w:softHyphen/>
        <w:t>-педагогического сопровождения в образовательном процессе.</w:t>
      </w:r>
    </w:p>
    <w:p w:rsidR="002C7D8F" w:rsidRPr="002C7D8F" w:rsidRDefault="002C7D8F" w:rsidP="002C7D8F">
      <w:pPr>
        <w:pStyle w:val="2"/>
        <w:numPr>
          <w:ilvl w:val="0"/>
          <w:numId w:val="9"/>
        </w:numPr>
        <w:shd w:val="clear" w:color="auto" w:fill="auto"/>
        <w:tabs>
          <w:tab w:val="left" w:pos="1223"/>
        </w:tabs>
        <w:spacing w:before="0" w:line="240" w:lineRule="auto"/>
        <w:ind w:firstLine="426"/>
        <w:rPr>
          <w:sz w:val="24"/>
          <w:szCs w:val="24"/>
          <w:lang w:val="ru-RU"/>
        </w:rPr>
      </w:pPr>
      <w:r w:rsidRPr="002C7D8F">
        <w:rPr>
          <w:color w:val="000000"/>
          <w:sz w:val="24"/>
          <w:szCs w:val="24"/>
          <w:lang w:val="ru-RU"/>
        </w:rPr>
        <w:t>Организация здоровье сберегающего образовательного пространства с целью профилактики физических, интеллектуальных и эмоциональных перегрузок и срывов.</w:t>
      </w:r>
    </w:p>
    <w:p w:rsidR="002C7D8F" w:rsidRPr="002C7D8F" w:rsidRDefault="002C7D8F" w:rsidP="002C7D8F">
      <w:pPr>
        <w:pStyle w:val="2"/>
        <w:numPr>
          <w:ilvl w:val="0"/>
          <w:numId w:val="9"/>
        </w:numPr>
        <w:shd w:val="clear" w:color="auto" w:fill="auto"/>
        <w:tabs>
          <w:tab w:val="left" w:pos="1223"/>
        </w:tabs>
        <w:spacing w:before="0" w:line="240" w:lineRule="auto"/>
        <w:ind w:firstLine="426"/>
        <w:rPr>
          <w:sz w:val="24"/>
          <w:szCs w:val="24"/>
          <w:lang w:val="ru-RU"/>
        </w:rPr>
      </w:pPr>
      <w:r w:rsidRPr="002C7D8F">
        <w:rPr>
          <w:color w:val="000000"/>
          <w:sz w:val="24"/>
          <w:szCs w:val="24"/>
          <w:lang w:val="ru-RU"/>
        </w:rPr>
        <w:t>Консультирование педагогов и родителей в решении конфликтных ситуаций.</w:t>
      </w:r>
    </w:p>
    <w:p w:rsidR="002C7D8F" w:rsidRPr="002C7D8F" w:rsidRDefault="002C7D8F" w:rsidP="002C7D8F">
      <w:pPr>
        <w:pStyle w:val="2"/>
        <w:numPr>
          <w:ilvl w:val="0"/>
          <w:numId w:val="9"/>
        </w:numPr>
        <w:shd w:val="clear" w:color="auto" w:fill="auto"/>
        <w:tabs>
          <w:tab w:val="left" w:pos="1223"/>
        </w:tabs>
        <w:spacing w:before="0" w:line="240" w:lineRule="auto"/>
        <w:ind w:firstLine="426"/>
        <w:rPr>
          <w:sz w:val="24"/>
          <w:szCs w:val="24"/>
          <w:lang w:val="ru-RU"/>
        </w:rPr>
      </w:pPr>
      <w:r w:rsidRPr="002C7D8F">
        <w:rPr>
          <w:color w:val="000000"/>
          <w:sz w:val="24"/>
          <w:szCs w:val="24"/>
          <w:lang w:val="ru-RU"/>
        </w:rPr>
        <w:t>Организация взаимодействия с учреждениями при отсутствии положительной динамики в процессе реализации индивидуально-</w:t>
      </w:r>
      <w:r w:rsidRPr="002C7D8F">
        <w:rPr>
          <w:color w:val="000000"/>
          <w:sz w:val="24"/>
          <w:szCs w:val="24"/>
          <w:lang w:val="ru-RU"/>
        </w:rPr>
        <w:softHyphen/>
        <w:t>ориентированной программы, коррекции выявленных недостатков.</w:t>
      </w:r>
    </w:p>
    <w:p w:rsidR="002C7D8F" w:rsidRPr="002C7D8F" w:rsidRDefault="002C7D8F" w:rsidP="002C7D8F">
      <w:pPr>
        <w:pStyle w:val="2"/>
        <w:shd w:val="clear" w:color="auto" w:fill="auto"/>
        <w:tabs>
          <w:tab w:val="left" w:pos="1223"/>
        </w:tabs>
        <w:spacing w:before="0" w:line="240" w:lineRule="auto"/>
        <w:ind w:firstLine="426"/>
        <w:rPr>
          <w:sz w:val="24"/>
          <w:szCs w:val="24"/>
          <w:lang w:val="ru-RU"/>
        </w:rPr>
      </w:pPr>
    </w:p>
    <w:p w:rsidR="002C7D8F" w:rsidRPr="000D6CA7" w:rsidRDefault="002C7D8F" w:rsidP="002C7D8F">
      <w:pPr>
        <w:ind w:firstLine="426"/>
        <w:contextualSpacing/>
        <w:jc w:val="both"/>
        <w:rPr>
          <w:b/>
          <w:sz w:val="24"/>
          <w:szCs w:val="24"/>
        </w:rPr>
      </w:pPr>
      <w:r w:rsidRPr="000D6CA7">
        <w:rPr>
          <w:b/>
          <w:sz w:val="24"/>
          <w:szCs w:val="24"/>
        </w:rPr>
        <w:t xml:space="preserve">В обязанности членов ППК входит: </w:t>
      </w:r>
    </w:p>
    <w:p w:rsidR="002C7D8F" w:rsidRPr="000D6CA7" w:rsidRDefault="002C7D8F" w:rsidP="002C7D8F">
      <w:pPr>
        <w:pStyle w:val="a4"/>
        <w:widowControl/>
        <w:numPr>
          <w:ilvl w:val="0"/>
          <w:numId w:val="10"/>
        </w:numPr>
        <w:autoSpaceDE/>
        <w:autoSpaceDN/>
        <w:ind w:left="0" w:firstLine="426"/>
        <w:contextualSpacing/>
        <w:rPr>
          <w:sz w:val="24"/>
          <w:szCs w:val="24"/>
        </w:rPr>
      </w:pPr>
      <w:r w:rsidRPr="000D6CA7">
        <w:rPr>
          <w:sz w:val="24"/>
          <w:szCs w:val="24"/>
        </w:rPr>
        <w:t xml:space="preserve">проведение индивидуального обследование ребёнка специалистами и выработка заключения и рекомендаций в своей области; </w:t>
      </w:r>
    </w:p>
    <w:p w:rsidR="002C7D8F" w:rsidRPr="000D6CA7" w:rsidRDefault="002C7D8F" w:rsidP="002C7D8F">
      <w:pPr>
        <w:pStyle w:val="a4"/>
        <w:widowControl/>
        <w:numPr>
          <w:ilvl w:val="0"/>
          <w:numId w:val="10"/>
        </w:numPr>
        <w:autoSpaceDE/>
        <w:autoSpaceDN/>
        <w:ind w:left="0" w:firstLine="426"/>
        <w:contextualSpacing/>
        <w:rPr>
          <w:sz w:val="24"/>
          <w:szCs w:val="24"/>
        </w:rPr>
      </w:pPr>
      <w:r w:rsidRPr="000D6CA7">
        <w:rPr>
          <w:sz w:val="24"/>
          <w:szCs w:val="24"/>
        </w:rPr>
        <w:t>участие в заседании по приглашению председателя ППК;</w:t>
      </w:r>
    </w:p>
    <w:p w:rsidR="002C7D8F" w:rsidRPr="000D6CA7" w:rsidRDefault="002C7D8F" w:rsidP="002C7D8F">
      <w:pPr>
        <w:pStyle w:val="a4"/>
        <w:widowControl/>
        <w:numPr>
          <w:ilvl w:val="0"/>
          <w:numId w:val="10"/>
        </w:numPr>
        <w:autoSpaceDE/>
        <w:autoSpaceDN/>
        <w:ind w:left="0" w:firstLine="426"/>
        <w:contextualSpacing/>
        <w:rPr>
          <w:sz w:val="24"/>
          <w:szCs w:val="24"/>
        </w:rPr>
      </w:pPr>
      <w:r w:rsidRPr="000D6CA7">
        <w:rPr>
          <w:sz w:val="24"/>
          <w:szCs w:val="24"/>
        </w:rPr>
        <w:t>консультативная помощь учащимся, родителям и педагогам;</w:t>
      </w:r>
    </w:p>
    <w:p w:rsidR="002C7D8F" w:rsidRPr="000D6CA7" w:rsidRDefault="002C7D8F" w:rsidP="002C7D8F">
      <w:pPr>
        <w:pStyle w:val="a4"/>
        <w:widowControl/>
        <w:numPr>
          <w:ilvl w:val="0"/>
          <w:numId w:val="10"/>
        </w:numPr>
        <w:autoSpaceDE/>
        <w:autoSpaceDN/>
        <w:ind w:left="0" w:firstLine="426"/>
        <w:contextualSpacing/>
        <w:rPr>
          <w:sz w:val="24"/>
          <w:szCs w:val="24"/>
        </w:rPr>
      </w:pPr>
      <w:r w:rsidRPr="000D6CA7">
        <w:rPr>
          <w:sz w:val="24"/>
          <w:szCs w:val="24"/>
        </w:rPr>
        <w:t>просветительская работа;</w:t>
      </w:r>
    </w:p>
    <w:p w:rsidR="002C7D8F" w:rsidRPr="000D6CA7" w:rsidRDefault="002C7D8F" w:rsidP="002C7D8F">
      <w:pPr>
        <w:pStyle w:val="a4"/>
        <w:widowControl/>
        <w:numPr>
          <w:ilvl w:val="0"/>
          <w:numId w:val="10"/>
        </w:numPr>
        <w:autoSpaceDE/>
        <w:autoSpaceDN/>
        <w:ind w:left="0" w:firstLine="426"/>
        <w:contextualSpacing/>
        <w:rPr>
          <w:sz w:val="24"/>
          <w:szCs w:val="24"/>
        </w:rPr>
      </w:pPr>
      <w:r w:rsidRPr="000D6CA7">
        <w:rPr>
          <w:sz w:val="24"/>
          <w:szCs w:val="24"/>
        </w:rPr>
        <w:t>контроль за выполнением рекомендаций в своей области путём повторного обследования.</w:t>
      </w:r>
    </w:p>
    <w:p w:rsidR="002C7D8F" w:rsidRPr="000D6CA7" w:rsidRDefault="002C7D8F" w:rsidP="002C7D8F">
      <w:pPr>
        <w:pStyle w:val="a4"/>
        <w:ind w:left="0" w:firstLine="426"/>
        <w:rPr>
          <w:sz w:val="24"/>
          <w:szCs w:val="24"/>
        </w:rPr>
      </w:pPr>
    </w:p>
    <w:p w:rsidR="002C7D8F" w:rsidRPr="000D6CA7" w:rsidRDefault="002C7D8F" w:rsidP="002C7D8F">
      <w:pPr>
        <w:ind w:firstLine="426"/>
        <w:contextualSpacing/>
        <w:jc w:val="both"/>
        <w:rPr>
          <w:sz w:val="24"/>
          <w:szCs w:val="24"/>
        </w:rPr>
      </w:pPr>
      <w:r w:rsidRPr="000D6CA7">
        <w:rPr>
          <w:b/>
          <w:sz w:val="24"/>
          <w:szCs w:val="24"/>
        </w:rPr>
        <w:t>Состав консилиума:</w:t>
      </w:r>
    </w:p>
    <w:p w:rsidR="002C7D8F" w:rsidRPr="000D6CA7" w:rsidRDefault="002C7D8F" w:rsidP="002C7D8F">
      <w:pPr>
        <w:ind w:firstLine="426"/>
        <w:contextualSpacing/>
        <w:jc w:val="both"/>
        <w:rPr>
          <w:sz w:val="24"/>
          <w:szCs w:val="24"/>
          <w:u w:val="single"/>
        </w:rPr>
      </w:pPr>
      <w:r w:rsidRPr="000D6CA7">
        <w:rPr>
          <w:sz w:val="24"/>
          <w:szCs w:val="24"/>
          <w:u w:val="single"/>
        </w:rPr>
        <w:t>Постоянные члены:</w:t>
      </w:r>
    </w:p>
    <w:p w:rsidR="002C7D8F" w:rsidRPr="000D6CA7" w:rsidRDefault="002C7D8F" w:rsidP="002C7D8F">
      <w:pPr>
        <w:ind w:firstLine="426"/>
        <w:contextualSpacing/>
        <w:jc w:val="both"/>
        <w:rPr>
          <w:sz w:val="24"/>
          <w:szCs w:val="24"/>
        </w:rPr>
      </w:pPr>
      <w:r w:rsidRPr="000D6CA7">
        <w:rPr>
          <w:sz w:val="24"/>
          <w:szCs w:val="24"/>
        </w:rPr>
        <w:t>1.</w:t>
      </w:r>
      <w:r>
        <w:rPr>
          <w:sz w:val="24"/>
          <w:szCs w:val="24"/>
        </w:rPr>
        <w:t xml:space="preserve"> Бабушкина В.Н</w:t>
      </w:r>
      <w:r w:rsidRPr="000D6CA7">
        <w:rPr>
          <w:sz w:val="24"/>
          <w:szCs w:val="24"/>
        </w:rPr>
        <w:t xml:space="preserve"> – социальный педагог.</w:t>
      </w:r>
    </w:p>
    <w:p w:rsidR="002C7D8F" w:rsidRPr="000D6CA7" w:rsidRDefault="002C7D8F" w:rsidP="002C7D8F">
      <w:pPr>
        <w:ind w:firstLine="426"/>
        <w:contextualSpacing/>
        <w:jc w:val="both"/>
        <w:rPr>
          <w:sz w:val="24"/>
          <w:szCs w:val="24"/>
        </w:rPr>
      </w:pPr>
      <w:r w:rsidRPr="000D6CA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Мутина</w:t>
      </w:r>
      <w:proofErr w:type="spellEnd"/>
      <w:r>
        <w:rPr>
          <w:sz w:val="24"/>
          <w:szCs w:val="24"/>
        </w:rPr>
        <w:t xml:space="preserve"> Г.В. – педагог-психолог</w:t>
      </w:r>
    </w:p>
    <w:p w:rsidR="002C7D8F" w:rsidRDefault="002C7D8F" w:rsidP="002C7D8F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D6CA7">
        <w:rPr>
          <w:sz w:val="24"/>
          <w:szCs w:val="24"/>
        </w:rPr>
        <w:t>.</w:t>
      </w:r>
      <w:r>
        <w:rPr>
          <w:sz w:val="24"/>
          <w:szCs w:val="24"/>
        </w:rPr>
        <w:t xml:space="preserve"> Малинина И.Ф. – учитель коррекционного класса</w:t>
      </w:r>
    </w:p>
    <w:p w:rsidR="002C7D8F" w:rsidRPr="000D6CA7" w:rsidRDefault="002C7D8F" w:rsidP="002C7D8F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Ершова Г.М.- председатель </w:t>
      </w:r>
      <w:proofErr w:type="gramStart"/>
      <w:r>
        <w:rPr>
          <w:sz w:val="24"/>
          <w:szCs w:val="24"/>
        </w:rPr>
        <w:t>ППК ,</w:t>
      </w:r>
      <w:proofErr w:type="gramEnd"/>
      <w:r>
        <w:rPr>
          <w:sz w:val="24"/>
          <w:szCs w:val="24"/>
        </w:rPr>
        <w:t xml:space="preserve"> заместитель директора по УВР.</w:t>
      </w:r>
    </w:p>
    <w:p w:rsidR="002C7D8F" w:rsidRPr="000D6CA7" w:rsidRDefault="002C7D8F" w:rsidP="002C7D8F">
      <w:pPr>
        <w:ind w:firstLine="426"/>
        <w:contextualSpacing/>
        <w:jc w:val="both"/>
        <w:rPr>
          <w:sz w:val="24"/>
          <w:szCs w:val="24"/>
          <w:u w:val="single"/>
        </w:rPr>
      </w:pPr>
    </w:p>
    <w:p w:rsidR="002C7D8F" w:rsidRPr="000D6CA7" w:rsidRDefault="002C7D8F" w:rsidP="002C7D8F">
      <w:pPr>
        <w:ind w:firstLine="426"/>
        <w:contextualSpacing/>
        <w:jc w:val="both"/>
        <w:rPr>
          <w:sz w:val="24"/>
          <w:szCs w:val="24"/>
        </w:rPr>
      </w:pPr>
      <w:r w:rsidRPr="000D6CA7">
        <w:rPr>
          <w:sz w:val="24"/>
          <w:szCs w:val="24"/>
          <w:u w:val="single"/>
        </w:rPr>
        <w:t xml:space="preserve">Временные члены: </w:t>
      </w:r>
      <w:r w:rsidRPr="000D6CA7">
        <w:rPr>
          <w:sz w:val="24"/>
          <w:szCs w:val="24"/>
        </w:rPr>
        <w:t>медицинский работник, учителя-предметники, родители (законные представители).</w:t>
      </w:r>
    </w:p>
    <w:p w:rsidR="002C7D8F" w:rsidRPr="000D6CA7" w:rsidRDefault="002C7D8F" w:rsidP="002C7D8F">
      <w:pPr>
        <w:ind w:firstLine="426"/>
        <w:rPr>
          <w:sz w:val="24"/>
          <w:szCs w:val="24"/>
        </w:rPr>
      </w:pPr>
      <w:r w:rsidRPr="000D6CA7"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1"/>
        <w:gridCol w:w="2376"/>
        <w:gridCol w:w="4904"/>
      </w:tblGrid>
      <w:tr w:rsidR="002C7D8F" w:rsidRPr="000D6CA7" w:rsidTr="00C62EB9"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8F" w:rsidRPr="000D6CA7" w:rsidRDefault="002C7D8F" w:rsidP="00C62EB9">
            <w:pPr>
              <w:jc w:val="center"/>
              <w:rPr>
                <w:sz w:val="24"/>
                <w:szCs w:val="24"/>
              </w:rPr>
            </w:pPr>
            <w:r w:rsidRPr="000D6CA7">
              <w:rPr>
                <w:b/>
                <w:bCs/>
                <w:sz w:val="24"/>
                <w:szCs w:val="24"/>
              </w:rPr>
              <w:lastRenderedPageBreak/>
              <w:t xml:space="preserve">Состав </w:t>
            </w:r>
            <w:proofErr w:type="spellStart"/>
            <w:r w:rsidRPr="000D6CA7">
              <w:rPr>
                <w:b/>
                <w:bCs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8F" w:rsidRPr="000D6CA7" w:rsidRDefault="002C7D8F" w:rsidP="00C62EB9">
            <w:pPr>
              <w:jc w:val="center"/>
              <w:rPr>
                <w:sz w:val="24"/>
                <w:szCs w:val="24"/>
              </w:rPr>
            </w:pPr>
            <w:r w:rsidRPr="000D6CA7">
              <w:rPr>
                <w:b/>
                <w:bCs/>
                <w:sz w:val="24"/>
                <w:szCs w:val="24"/>
              </w:rPr>
              <w:t xml:space="preserve">Обязанности членов </w:t>
            </w:r>
            <w:proofErr w:type="spellStart"/>
            <w:r w:rsidRPr="000D6CA7">
              <w:rPr>
                <w:b/>
                <w:bCs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rPr>
          <w:trHeight w:val="1932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8F" w:rsidRPr="000D6CA7" w:rsidRDefault="002C7D8F" w:rsidP="00C62EB9">
            <w:pPr>
              <w:jc w:val="both"/>
              <w:rPr>
                <w:b/>
                <w:bCs/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Председатель консилиума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D8F" w:rsidRPr="000D6CA7" w:rsidRDefault="002C7D8F" w:rsidP="00C62EB9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Галина Михайловна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8F" w:rsidRPr="000D6CA7" w:rsidRDefault="002C7D8F" w:rsidP="002C7D8F">
            <w:pPr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организация заседаний;</w:t>
            </w:r>
          </w:p>
          <w:p w:rsidR="002C7D8F" w:rsidRPr="000D6CA7" w:rsidRDefault="002C7D8F" w:rsidP="002C7D8F">
            <w:pPr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ведение необходимой документации;</w:t>
            </w:r>
          </w:p>
          <w:p w:rsidR="002C7D8F" w:rsidRPr="000D6CA7" w:rsidRDefault="002C7D8F" w:rsidP="002C7D8F">
            <w:pPr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 xml:space="preserve">связь с членами </w:t>
            </w:r>
            <w:proofErr w:type="spellStart"/>
            <w:r w:rsidRPr="000D6CA7">
              <w:rPr>
                <w:sz w:val="24"/>
                <w:szCs w:val="24"/>
              </w:rPr>
              <w:t>ППк</w:t>
            </w:r>
            <w:proofErr w:type="spellEnd"/>
            <w:r w:rsidRPr="000D6CA7">
              <w:rPr>
                <w:sz w:val="24"/>
                <w:szCs w:val="24"/>
              </w:rPr>
              <w:t>;</w:t>
            </w:r>
          </w:p>
          <w:p w:rsidR="002C7D8F" w:rsidRPr="000D6CA7" w:rsidRDefault="002C7D8F" w:rsidP="002C7D8F">
            <w:pPr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доведение решений и рекомендаций до непосредственных исполнителей и родителей (законных представителей) в доступной для их понимания форме.</w:t>
            </w:r>
          </w:p>
        </w:tc>
      </w:tr>
      <w:tr w:rsidR="002C7D8F" w:rsidRPr="000D6CA7" w:rsidTr="00C62EB9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8F" w:rsidRPr="000D6CA7" w:rsidRDefault="002C7D8F" w:rsidP="00C62EB9">
            <w:pPr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Члены консилиума</w:t>
            </w:r>
          </w:p>
          <w:p w:rsidR="002C7D8F" w:rsidRPr="000D6CA7" w:rsidRDefault="002C7D8F" w:rsidP="00C62E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8F" w:rsidRPr="000D6CA7" w:rsidRDefault="002C7D8F" w:rsidP="00C62EB9">
            <w:pPr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 xml:space="preserve">педагог – психолог, </w:t>
            </w:r>
          </w:p>
          <w:p w:rsidR="002C7D8F" w:rsidRPr="000D6CA7" w:rsidRDefault="002C7D8F" w:rsidP="00C62EB9">
            <w:pPr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 xml:space="preserve">специалисты ОУ, </w:t>
            </w:r>
            <w:proofErr w:type="gramStart"/>
            <w:r w:rsidRPr="000D6CA7">
              <w:rPr>
                <w:sz w:val="24"/>
                <w:szCs w:val="24"/>
              </w:rPr>
              <w:t>по  приглашению</w:t>
            </w:r>
            <w:proofErr w:type="gramEnd"/>
            <w:r w:rsidRPr="000D6CA7">
              <w:rPr>
                <w:sz w:val="24"/>
                <w:szCs w:val="24"/>
              </w:rPr>
              <w:t xml:space="preserve"> председателя консилиума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8F" w:rsidRPr="000D6CA7" w:rsidRDefault="002C7D8F" w:rsidP="002C7D8F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проведение индивидуального обследование ребёнка специалистами и выработка заключения и рекомендаций в своей области;</w:t>
            </w:r>
          </w:p>
          <w:p w:rsidR="002C7D8F" w:rsidRPr="000D6CA7" w:rsidRDefault="002C7D8F" w:rsidP="002C7D8F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 xml:space="preserve">участие в заседании по приглашению председателя </w:t>
            </w:r>
            <w:proofErr w:type="spellStart"/>
            <w:r w:rsidRPr="000D6CA7">
              <w:rPr>
                <w:sz w:val="24"/>
                <w:szCs w:val="24"/>
              </w:rPr>
              <w:t>ППк</w:t>
            </w:r>
            <w:proofErr w:type="spellEnd"/>
            <w:r w:rsidRPr="000D6CA7">
              <w:rPr>
                <w:sz w:val="24"/>
                <w:szCs w:val="24"/>
              </w:rPr>
              <w:t>;</w:t>
            </w:r>
          </w:p>
          <w:p w:rsidR="002C7D8F" w:rsidRPr="000D6CA7" w:rsidRDefault="002C7D8F" w:rsidP="002C7D8F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контроль за выполнением рекомендаций в своей области путём повторного обследования.</w:t>
            </w:r>
          </w:p>
        </w:tc>
      </w:tr>
    </w:tbl>
    <w:p w:rsidR="002C7D8F" w:rsidRPr="000D6CA7" w:rsidRDefault="002C7D8F" w:rsidP="002C7D8F">
      <w:pPr>
        <w:jc w:val="both"/>
        <w:rPr>
          <w:sz w:val="24"/>
          <w:szCs w:val="24"/>
        </w:rPr>
      </w:pPr>
    </w:p>
    <w:p w:rsidR="002C7D8F" w:rsidRPr="000D6CA7" w:rsidRDefault="002C7D8F" w:rsidP="002C7D8F">
      <w:pPr>
        <w:adjustRightInd w:val="0"/>
        <w:jc w:val="both"/>
        <w:rPr>
          <w:b/>
          <w:bCs/>
          <w:sz w:val="24"/>
          <w:szCs w:val="24"/>
        </w:rPr>
      </w:pPr>
    </w:p>
    <w:p w:rsidR="002C7D8F" w:rsidRPr="000D6CA7" w:rsidRDefault="002C7D8F" w:rsidP="002C7D8F">
      <w:pPr>
        <w:adjustRightInd w:val="0"/>
        <w:jc w:val="both"/>
        <w:rPr>
          <w:b/>
          <w:bCs/>
          <w:sz w:val="24"/>
          <w:szCs w:val="24"/>
        </w:rPr>
      </w:pPr>
      <w:r w:rsidRPr="000D6CA7">
        <w:rPr>
          <w:b/>
          <w:bCs/>
          <w:sz w:val="24"/>
          <w:szCs w:val="24"/>
        </w:rPr>
        <w:t xml:space="preserve">Направления работы школьного </w:t>
      </w:r>
      <w:proofErr w:type="spellStart"/>
      <w:r w:rsidRPr="000D6CA7">
        <w:rPr>
          <w:b/>
          <w:bCs/>
          <w:sz w:val="24"/>
          <w:szCs w:val="24"/>
        </w:rPr>
        <w:t>ППк</w:t>
      </w:r>
      <w:proofErr w:type="spellEnd"/>
      <w:r w:rsidRPr="000D6CA7">
        <w:rPr>
          <w:b/>
          <w:bCs/>
          <w:sz w:val="24"/>
          <w:szCs w:val="24"/>
        </w:rPr>
        <w:t>:</w:t>
      </w:r>
    </w:p>
    <w:p w:rsidR="002C7D8F" w:rsidRPr="000D6CA7" w:rsidRDefault="002C7D8F" w:rsidP="002C7D8F">
      <w:pPr>
        <w:widowControl/>
        <w:numPr>
          <w:ilvl w:val="0"/>
          <w:numId w:val="13"/>
        </w:numPr>
        <w:adjustRightInd w:val="0"/>
        <w:ind w:left="0" w:firstLine="0"/>
        <w:jc w:val="both"/>
        <w:rPr>
          <w:sz w:val="24"/>
          <w:szCs w:val="24"/>
        </w:rPr>
      </w:pPr>
      <w:r w:rsidRPr="000D6CA7">
        <w:rPr>
          <w:sz w:val="24"/>
          <w:szCs w:val="24"/>
        </w:rPr>
        <w:t>диагностическое;</w:t>
      </w:r>
    </w:p>
    <w:p w:rsidR="002C7D8F" w:rsidRPr="000D6CA7" w:rsidRDefault="002C7D8F" w:rsidP="002C7D8F">
      <w:pPr>
        <w:widowControl/>
        <w:numPr>
          <w:ilvl w:val="0"/>
          <w:numId w:val="13"/>
        </w:numPr>
        <w:adjustRightInd w:val="0"/>
        <w:ind w:left="0" w:firstLine="0"/>
        <w:jc w:val="both"/>
        <w:rPr>
          <w:sz w:val="24"/>
          <w:szCs w:val="24"/>
        </w:rPr>
      </w:pPr>
      <w:r w:rsidRPr="000D6CA7">
        <w:rPr>
          <w:sz w:val="24"/>
          <w:szCs w:val="24"/>
        </w:rPr>
        <w:t>консультативное;</w:t>
      </w:r>
    </w:p>
    <w:p w:rsidR="002C7D8F" w:rsidRPr="000D6CA7" w:rsidRDefault="002C7D8F" w:rsidP="002C7D8F">
      <w:pPr>
        <w:widowControl/>
        <w:numPr>
          <w:ilvl w:val="0"/>
          <w:numId w:val="13"/>
        </w:numPr>
        <w:adjustRightInd w:val="0"/>
        <w:ind w:left="0" w:firstLine="0"/>
        <w:jc w:val="both"/>
        <w:rPr>
          <w:sz w:val="24"/>
          <w:szCs w:val="24"/>
        </w:rPr>
      </w:pPr>
      <w:r w:rsidRPr="000D6CA7">
        <w:rPr>
          <w:sz w:val="24"/>
          <w:szCs w:val="24"/>
        </w:rPr>
        <w:t>психолого-медико-педагогическое сопровождение;</w:t>
      </w:r>
    </w:p>
    <w:p w:rsidR="002C7D8F" w:rsidRPr="000D6CA7" w:rsidRDefault="002C7D8F" w:rsidP="002C7D8F">
      <w:pPr>
        <w:widowControl/>
        <w:numPr>
          <w:ilvl w:val="0"/>
          <w:numId w:val="13"/>
        </w:numPr>
        <w:adjustRightInd w:val="0"/>
        <w:ind w:left="0" w:firstLine="0"/>
        <w:jc w:val="both"/>
        <w:rPr>
          <w:sz w:val="24"/>
          <w:szCs w:val="24"/>
        </w:rPr>
      </w:pPr>
      <w:r w:rsidRPr="000D6CA7">
        <w:rPr>
          <w:sz w:val="24"/>
          <w:szCs w:val="24"/>
        </w:rPr>
        <w:t>просветительское;</w:t>
      </w:r>
    </w:p>
    <w:p w:rsidR="002C7D8F" w:rsidRPr="000D6CA7" w:rsidRDefault="002C7D8F" w:rsidP="002C7D8F">
      <w:pPr>
        <w:widowControl/>
        <w:numPr>
          <w:ilvl w:val="0"/>
          <w:numId w:val="13"/>
        </w:numPr>
        <w:adjustRightInd w:val="0"/>
        <w:ind w:left="0" w:firstLine="0"/>
        <w:jc w:val="both"/>
        <w:rPr>
          <w:sz w:val="24"/>
          <w:szCs w:val="24"/>
        </w:rPr>
      </w:pPr>
      <w:r w:rsidRPr="000D6CA7">
        <w:rPr>
          <w:sz w:val="24"/>
          <w:szCs w:val="24"/>
        </w:rPr>
        <w:t>экспертное;</w:t>
      </w:r>
    </w:p>
    <w:p w:rsidR="002C7D8F" w:rsidRPr="000D6CA7" w:rsidRDefault="002C7D8F" w:rsidP="002C7D8F">
      <w:pPr>
        <w:widowControl/>
        <w:numPr>
          <w:ilvl w:val="0"/>
          <w:numId w:val="13"/>
        </w:numPr>
        <w:autoSpaceDE/>
        <w:autoSpaceDN/>
        <w:ind w:left="0" w:firstLine="0"/>
        <w:jc w:val="both"/>
        <w:rPr>
          <w:sz w:val="24"/>
          <w:szCs w:val="24"/>
        </w:rPr>
      </w:pPr>
      <w:r w:rsidRPr="000D6CA7">
        <w:rPr>
          <w:sz w:val="24"/>
          <w:szCs w:val="24"/>
        </w:rPr>
        <w:t>организационно-методическое.</w:t>
      </w:r>
    </w:p>
    <w:p w:rsidR="002C7D8F" w:rsidRPr="000D6CA7" w:rsidRDefault="002C7D8F" w:rsidP="002C7D8F">
      <w:pPr>
        <w:jc w:val="both"/>
        <w:rPr>
          <w:sz w:val="24"/>
          <w:szCs w:val="24"/>
        </w:rPr>
      </w:pPr>
    </w:p>
    <w:p w:rsidR="002C7D8F" w:rsidRPr="000D6CA7" w:rsidRDefault="002C7D8F" w:rsidP="002C7D8F">
      <w:pPr>
        <w:pStyle w:val="2"/>
        <w:shd w:val="clear" w:color="auto" w:fill="auto"/>
        <w:tabs>
          <w:tab w:val="left" w:pos="1223"/>
        </w:tabs>
        <w:spacing w:before="0" w:line="240" w:lineRule="auto"/>
        <w:jc w:val="center"/>
        <w:rPr>
          <w:b/>
          <w:sz w:val="24"/>
          <w:szCs w:val="24"/>
        </w:rPr>
      </w:pPr>
      <w:proofErr w:type="spellStart"/>
      <w:r w:rsidRPr="000D6CA7">
        <w:rPr>
          <w:b/>
          <w:sz w:val="24"/>
          <w:szCs w:val="24"/>
        </w:rPr>
        <w:t>План</w:t>
      </w:r>
      <w:proofErr w:type="spellEnd"/>
      <w:r w:rsidRPr="000D6CA7">
        <w:rPr>
          <w:b/>
          <w:sz w:val="24"/>
          <w:szCs w:val="24"/>
        </w:rPr>
        <w:t xml:space="preserve"> </w:t>
      </w:r>
      <w:proofErr w:type="spellStart"/>
      <w:r w:rsidRPr="000D6CA7">
        <w:rPr>
          <w:b/>
          <w:sz w:val="24"/>
          <w:szCs w:val="24"/>
        </w:rPr>
        <w:t>работы</w:t>
      </w:r>
      <w:proofErr w:type="spellEnd"/>
      <w:r w:rsidRPr="000D6CA7">
        <w:rPr>
          <w:b/>
          <w:sz w:val="24"/>
          <w:szCs w:val="24"/>
        </w:rPr>
        <w:t xml:space="preserve"> </w:t>
      </w:r>
      <w:proofErr w:type="spellStart"/>
      <w:r w:rsidRPr="000D6CA7">
        <w:rPr>
          <w:b/>
          <w:sz w:val="24"/>
          <w:szCs w:val="24"/>
        </w:rPr>
        <w:t>по</w:t>
      </w:r>
      <w:proofErr w:type="spellEnd"/>
      <w:r w:rsidRPr="000D6CA7">
        <w:rPr>
          <w:b/>
          <w:sz w:val="24"/>
          <w:szCs w:val="24"/>
        </w:rPr>
        <w:t xml:space="preserve"> </w:t>
      </w:r>
      <w:proofErr w:type="spellStart"/>
      <w:r w:rsidRPr="000D6CA7">
        <w:rPr>
          <w:b/>
          <w:sz w:val="24"/>
          <w:szCs w:val="24"/>
        </w:rPr>
        <w:t>направлениям</w:t>
      </w:r>
      <w:proofErr w:type="spellEnd"/>
    </w:p>
    <w:p w:rsidR="002C7D8F" w:rsidRPr="000D6CA7" w:rsidRDefault="002C7D8F" w:rsidP="002C7D8F">
      <w:pPr>
        <w:pStyle w:val="2"/>
        <w:shd w:val="clear" w:color="auto" w:fill="auto"/>
        <w:tabs>
          <w:tab w:val="left" w:pos="1223"/>
        </w:tabs>
        <w:spacing w:before="0" w:line="240" w:lineRule="auto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"/>
        <w:gridCol w:w="4020"/>
        <w:gridCol w:w="1809"/>
        <w:gridCol w:w="2579"/>
      </w:tblGrid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center"/>
              <w:rPr>
                <w:rStyle w:val="105pt0pt"/>
                <w:rFonts w:eastAsiaTheme="minorEastAsia"/>
                <w:b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b/>
                <w:sz w:val="24"/>
                <w:szCs w:val="24"/>
              </w:rPr>
              <w:t>№ п/п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b/>
                <w:sz w:val="24"/>
                <w:szCs w:val="24"/>
              </w:rPr>
              <w:t>Сроки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b/>
                <w:sz w:val="24"/>
                <w:szCs w:val="24"/>
              </w:rPr>
              <w:t>Ответственные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center"/>
              <w:rPr>
                <w:rStyle w:val="105pt0pt"/>
                <w:rFonts w:eastAsiaTheme="minorEastAsia"/>
                <w:sz w:val="24"/>
                <w:szCs w:val="24"/>
              </w:rPr>
            </w:pPr>
          </w:p>
        </w:tc>
        <w:tc>
          <w:tcPr>
            <w:tcW w:w="8408" w:type="dxa"/>
            <w:gridSpan w:val="3"/>
          </w:tcPr>
          <w:p w:rsidR="002C7D8F" w:rsidRPr="000D6CA7" w:rsidRDefault="002C7D8F" w:rsidP="00C62E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b/>
                <w:sz w:val="24"/>
                <w:szCs w:val="24"/>
              </w:rPr>
              <w:t>Диагностическое направление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Наблюдение и обследование вновь поступивших в школу учащихся для определения дальнейшей помощи.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9237" w:type="dxa"/>
            <w:gridSpan w:val="4"/>
          </w:tcPr>
          <w:p w:rsidR="002C7D8F" w:rsidRPr="000D6CA7" w:rsidRDefault="002C7D8F" w:rsidP="00C62E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0"/>
                <w:rFonts w:eastAsiaTheme="minorEastAsia"/>
                <w:sz w:val="24"/>
                <w:szCs w:val="24"/>
              </w:rPr>
              <w:t>Учащиеся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Адаптация первоклассников к школьному обучению. Выявление проблем адаптационного периода.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Октябрь-ноябрь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Педагог-психолог, логопед, классные руководители 1-х классов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Стартовая диагностика детей ОВЗ и детей-инвалидов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Педагог-психолог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Адаптация пятиклассников к школьному обучению. Определение уровня мотивации. Выявление проблем адаптационного периода.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Октябрь- ноябрь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Педагог-психолог,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кл</w:t>
            </w:r>
            <w:proofErr w:type="spellEnd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. руководители 5-х классов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Обследование учащихся 4 классов с целью подготовки к переходу в 5 класс. Готовность учащихся начальной школы к переходу на новый уровень обучения.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март-апрель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jc w:val="both"/>
              <w:rPr>
                <w:rStyle w:val="105pt0pt"/>
                <w:rFonts w:eastAsiaTheme="minorEastAsia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0D6CA7">
              <w:rPr>
                <w:sz w:val="24"/>
                <w:szCs w:val="24"/>
              </w:rPr>
              <w:t xml:space="preserve">Анкетирование обучающихся 9 и 11 классов «Психологическая </w:t>
            </w:r>
            <w:r w:rsidRPr="000D6CA7">
              <w:rPr>
                <w:sz w:val="24"/>
                <w:szCs w:val="24"/>
              </w:rPr>
              <w:lastRenderedPageBreak/>
              <w:t>готовность к ОГЭ и ЕГЭ»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Педагог-психолог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Наблюдение и обследование обучающихся школы с целью выявления проблем в развитии и поведении.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7.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Осуществление психолого-</w:t>
            </w: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softHyphen/>
              <w:t>педагогической диагностики учащихся, выявление резервных возможностей развития.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самоопределения и профессиональной направленности обучающихся 7-8,9 классов. 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C7D8F" w:rsidRPr="000D6CA7" w:rsidTr="00C62EB9">
        <w:tc>
          <w:tcPr>
            <w:tcW w:w="9237" w:type="dxa"/>
            <w:gridSpan w:val="4"/>
          </w:tcPr>
          <w:p w:rsidR="002C7D8F" w:rsidRPr="000D6CA7" w:rsidRDefault="002C7D8F" w:rsidP="00C62EB9">
            <w:pPr>
              <w:pStyle w:val="a5"/>
              <w:jc w:val="center"/>
              <w:rPr>
                <w:rStyle w:val="105pt0pt"/>
                <w:rFonts w:eastAsiaTheme="minorEastAsia"/>
                <w:b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b/>
                <w:sz w:val="24"/>
                <w:szCs w:val="24"/>
              </w:rPr>
              <w:t>Консультационное направление</w:t>
            </w:r>
          </w:p>
        </w:tc>
      </w:tr>
      <w:tr w:rsidR="002C7D8F" w:rsidRPr="000D6CA7" w:rsidTr="00C62EB9">
        <w:tc>
          <w:tcPr>
            <w:tcW w:w="9237" w:type="dxa"/>
            <w:gridSpan w:val="4"/>
          </w:tcPr>
          <w:p w:rsidR="002C7D8F" w:rsidRPr="000D6CA7" w:rsidRDefault="002C7D8F" w:rsidP="00C62EB9">
            <w:pPr>
              <w:pStyle w:val="a5"/>
              <w:jc w:val="center"/>
              <w:rPr>
                <w:rStyle w:val="105pt0pt"/>
                <w:rFonts w:eastAsiaTheme="minorEastAsia"/>
                <w:i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i/>
                <w:sz w:val="24"/>
                <w:szCs w:val="24"/>
              </w:rPr>
              <w:t>Родители (законные представители)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Индивидуальное консультирование родителей по данным диагностического обследования.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по итогам диагностики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Индивидуальные консультации по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вопросам воспитания и обучения учащихся</w:t>
            </w: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, испытывающих трудности в освоении основных общеобразовательных программ, развитии и социальной адаптации, в том числе с нормативными кризисами взросления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Индивидуальные консультации «Трудности адаптации первоклассников, пятиклассников».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Консультации в решении сложных и конфликтных ситуаций.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9237" w:type="dxa"/>
            <w:gridSpan w:val="4"/>
          </w:tcPr>
          <w:p w:rsidR="002C7D8F" w:rsidRPr="000D6CA7" w:rsidRDefault="002C7D8F" w:rsidP="00C62EB9">
            <w:pPr>
              <w:pStyle w:val="a5"/>
              <w:jc w:val="center"/>
              <w:rPr>
                <w:rStyle w:val="105pt0pt"/>
                <w:rFonts w:eastAsiaTheme="minorEastAsia"/>
                <w:i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i/>
                <w:sz w:val="24"/>
                <w:szCs w:val="24"/>
              </w:rPr>
              <w:t>Учителя-предметники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Индивидуальное консультирование педагогов по организации и планированию работы с </w:t>
            </w: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обучающиеся, испытывающие трудности в освоении основных общеобразовательных программ, развитии и социальной адаптации, в том числе с нормативными кризисами взросления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Консультации в решении сложных и конфликтных ситуаций.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9237" w:type="dxa"/>
            <w:gridSpan w:val="4"/>
          </w:tcPr>
          <w:p w:rsidR="002C7D8F" w:rsidRPr="000D6CA7" w:rsidRDefault="002C7D8F" w:rsidP="00C62EB9">
            <w:pPr>
              <w:pStyle w:val="a5"/>
              <w:jc w:val="center"/>
              <w:rPr>
                <w:rStyle w:val="105pt0pt"/>
                <w:rFonts w:eastAsiaTheme="minorEastAsia"/>
                <w:i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i/>
                <w:sz w:val="24"/>
                <w:szCs w:val="24"/>
              </w:rPr>
              <w:t>Учащиеся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Индивидуальное консультирование по адекватному взаимодействию со взрослыми и сверстниками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Консультации в решении сложных и конфликтных ситуаций.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rPr>
          <w:trHeight w:val="310"/>
        </w:trPr>
        <w:tc>
          <w:tcPr>
            <w:tcW w:w="9237" w:type="dxa"/>
            <w:gridSpan w:val="4"/>
          </w:tcPr>
          <w:p w:rsidR="002C7D8F" w:rsidRPr="000D6CA7" w:rsidRDefault="002C7D8F" w:rsidP="00C62EB9">
            <w:pPr>
              <w:pStyle w:val="a5"/>
              <w:jc w:val="center"/>
              <w:rPr>
                <w:rStyle w:val="105pt0pt"/>
                <w:rFonts w:eastAsiaTheme="minorEastAsia"/>
                <w:b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b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C7D8F" w:rsidRPr="000D6CA7" w:rsidTr="00C62EB9">
        <w:trPr>
          <w:trHeight w:val="310"/>
        </w:trPr>
        <w:tc>
          <w:tcPr>
            <w:tcW w:w="9237" w:type="dxa"/>
            <w:gridSpan w:val="4"/>
            <w:shd w:val="clear" w:color="auto" w:fill="auto"/>
          </w:tcPr>
          <w:p w:rsidR="002C7D8F" w:rsidRPr="000D6CA7" w:rsidRDefault="002C7D8F" w:rsidP="00C62EB9">
            <w:pPr>
              <w:pStyle w:val="a5"/>
              <w:jc w:val="center"/>
              <w:rPr>
                <w:rStyle w:val="105pt0pt"/>
                <w:rFonts w:eastAsiaTheme="minorEastAsia"/>
                <w:b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i/>
                <w:sz w:val="24"/>
                <w:szCs w:val="24"/>
              </w:rPr>
              <w:t>Учащиеся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Проведение занятий по адаптации с учениками 1 класс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ов</w:t>
            </w: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Сентябрь-ноябрь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Педагог-психолог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Проведение занятий по адаптации с учениками 5 к</w:t>
            </w: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класс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>ов</w:t>
            </w: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Сентябрь-ноябрь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Педагог-психолог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Проведение занятий с учащимися 5</w:t>
            </w: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х классов по предупреждению проблем школьной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дезадаптации</w:t>
            </w:r>
            <w:proofErr w:type="spellEnd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Сентябрь-ноябрь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Педагог-психолог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Проведение коррекционных и развивающих мероприятий с </w:t>
            </w: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обучающимися, испытывающими трудности в освоении основных общеобразовательных программ, развитии и социальной адаптации, в том числе с нормативными кризисами взросления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Педагог-психолог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t xml:space="preserve">, социальный педагог, </w:t>
            </w:r>
          </w:p>
        </w:tc>
      </w:tr>
      <w:tr w:rsidR="002C7D8F" w:rsidRPr="000D6CA7" w:rsidTr="00C62EB9">
        <w:trPr>
          <w:trHeight w:val="310"/>
        </w:trPr>
        <w:tc>
          <w:tcPr>
            <w:tcW w:w="9237" w:type="dxa"/>
            <w:gridSpan w:val="4"/>
          </w:tcPr>
          <w:p w:rsidR="002C7D8F" w:rsidRPr="000D6CA7" w:rsidRDefault="002C7D8F" w:rsidP="00C62EB9">
            <w:pPr>
              <w:pStyle w:val="a5"/>
              <w:jc w:val="center"/>
              <w:rPr>
                <w:rStyle w:val="105pt0pt"/>
                <w:rFonts w:eastAsiaTheme="minorEastAsia"/>
                <w:b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b/>
                <w:sz w:val="24"/>
                <w:szCs w:val="24"/>
              </w:rPr>
              <w:t>Просветительское направление</w:t>
            </w:r>
          </w:p>
        </w:tc>
      </w:tr>
      <w:tr w:rsidR="002C7D8F" w:rsidRPr="000D6CA7" w:rsidTr="00C62EB9">
        <w:trPr>
          <w:trHeight w:val="310"/>
        </w:trPr>
        <w:tc>
          <w:tcPr>
            <w:tcW w:w="9237" w:type="dxa"/>
            <w:gridSpan w:val="4"/>
          </w:tcPr>
          <w:p w:rsidR="002C7D8F" w:rsidRPr="000D6CA7" w:rsidRDefault="002C7D8F" w:rsidP="00C62EB9">
            <w:pPr>
              <w:pStyle w:val="a5"/>
              <w:jc w:val="center"/>
              <w:rPr>
                <w:rStyle w:val="105pt0pt"/>
                <w:rFonts w:eastAsiaTheme="minorEastAsia"/>
                <w:b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i/>
                <w:sz w:val="24"/>
                <w:szCs w:val="24"/>
              </w:rPr>
              <w:t>Родители (законные представители)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Выступление на собрании родителей будущих первоклассников «Психологическая готовность детей к обучению в школе»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Педагог-психолог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Консультации «Проблема адаптации первоклассников в школе». «Проблема адаптации пятиклассников»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Педагог-психолог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Беседы «Причины и последствия детской агрессии», «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Буллинг</w:t>
            </w:r>
            <w:proofErr w:type="spellEnd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 в школе. Причины и последствия»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года</w:t>
            </w:r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Педагог-психолог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8F" w:rsidRPr="000D6CA7" w:rsidRDefault="002C7D8F" w:rsidP="00C62EB9">
            <w:pPr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Эмоциональная поддержка родителями выпускников в период подготовки и сдачи экзаменов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8F" w:rsidRPr="000D6CA7" w:rsidRDefault="002C7D8F" w:rsidP="00C62EB9">
            <w:pPr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По графику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8F" w:rsidRPr="000D6CA7" w:rsidRDefault="002C7D8F" w:rsidP="00C62EB9">
            <w:pPr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Педагог-психолог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</w:p>
        </w:tc>
        <w:tc>
          <w:tcPr>
            <w:tcW w:w="8408" w:type="dxa"/>
            <w:gridSpan w:val="3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i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i/>
                <w:sz w:val="24"/>
                <w:szCs w:val="24"/>
              </w:rPr>
              <w:t>Учителя-предметники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Организации и планированию работы с обучающимися, имеющими нарушения в развитии. Особенности детей с ОВЗ.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Психолого-социальные проблемы при обучении.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9237" w:type="dxa"/>
            <w:gridSpan w:val="4"/>
          </w:tcPr>
          <w:p w:rsidR="002C7D8F" w:rsidRPr="000D6CA7" w:rsidRDefault="002C7D8F" w:rsidP="00C62EB9">
            <w:pPr>
              <w:pStyle w:val="a5"/>
              <w:jc w:val="center"/>
              <w:rPr>
                <w:rStyle w:val="105pt0pt"/>
                <w:rFonts w:eastAsiaTheme="minorEastAsia"/>
                <w:b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b/>
                <w:sz w:val="24"/>
                <w:szCs w:val="24"/>
              </w:rPr>
              <w:t>Экспертное направление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Анализ диагностического материала по итогам обследований и наблюдений.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, педагоги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8F" w:rsidRPr="000D6CA7" w:rsidRDefault="002C7D8F" w:rsidP="00C62E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 xml:space="preserve">Анализ результатов </w:t>
            </w:r>
            <w:proofErr w:type="gramStart"/>
            <w:r w:rsidRPr="000D6CA7">
              <w:rPr>
                <w:sz w:val="24"/>
                <w:szCs w:val="24"/>
              </w:rPr>
              <w:t>успеваемости</w:t>
            </w:r>
            <w:proofErr w:type="gramEnd"/>
            <w:r w:rsidRPr="000D6CA7">
              <w:rPr>
                <w:sz w:val="24"/>
                <w:szCs w:val="24"/>
              </w:rPr>
              <w:t xml:space="preserve"> обучающихся по адаптированной программе по итогам учебных четвертей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8F" w:rsidRPr="000D6CA7" w:rsidRDefault="002C7D8F" w:rsidP="00C62EB9">
            <w:pPr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8F" w:rsidRPr="000D6CA7" w:rsidRDefault="002C7D8F" w:rsidP="00C62EB9">
            <w:pPr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Оценка коррекционной помощи, оказанной ребенку с нарушением развития.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8F" w:rsidRPr="000D6CA7" w:rsidRDefault="002C7D8F" w:rsidP="00C62E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Комплексное обследование детей, направляемых на ТПМПК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8F" w:rsidRPr="000D6CA7" w:rsidRDefault="002C7D8F" w:rsidP="00C62EB9">
            <w:pPr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8F" w:rsidRPr="000D6CA7" w:rsidRDefault="002C7D8F" w:rsidP="00C62EB9">
            <w:pPr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8F" w:rsidRPr="000D6CA7" w:rsidRDefault="002C7D8F" w:rsidP="00C62E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Экспертная оценка коррекционной помощи, оказанной ребенку с нарушением развития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8F" w:rsidRPr="000D6CA7" w:rsidRDefault="002C7D8F" w:rsidP="00C62EB9">
            <w:pPr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8F" w:rsidRPr="000D6CA7" w:rsidRDefault="002C7D8F" w:rsidP="00C62EB9">
            <w:pPr>
              <w:jc w:val="both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Согласование  адаптированных</w:t>
            </w:r>
            <w:proofErr w:type="gramEnd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 и индивидуальных  рабочих </w:t>
            </w: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программ по предметам.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на обучающихся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Классные руководители, педагог-психолог, логопед, учителя-предметники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8.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Анализ работы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 за учебный год.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Май 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9237" w:type="dxa"/>
            <w:gridSpan w:val="4"/>
          </w:tcPr>
          <w:p w:rsidR="002C7D8F" w:rsidRPr="000D6CA7" w:rsidRDefault="002C7D8F" w:rsidP="00C62EB9">
            <w:pPr>
              <w:pStyle w:val="a5"/>
              <w:jc w:val="center"/>
              <w:rPr>
                <w:rStyle w:val="105pt0pt"/>
                <w:rFonts w:eastAsiaTheme="minorEastAsia"/>
                <w:b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b/>
                <w:sz w:val="24"/>
                <w:szCs w:val="24"/>
              </w:rPr>
              <w:t>Организационно-методическое направление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Изучение нормативно-правовой документации, инструктивных писем, приказов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Составление отчетной документации за учебный год.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Оформление характеристик на обучающихся.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Классные</w:t>
            </w:r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руководители</w:t>
            </w:r>
          </w:p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Педагог-психолог</w:t>
            </w:r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Логопед 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Оформление протоколов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. Ведение журнала учёта заседаний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, журнала регистрации заключений, журнал </w:t>
            </w:r>
            <w:proofErr w:type="gram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направлений</w:t>
            </w:r>
            <w:proofErr w:type="gramEnd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 обучающихся на ПМПК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Секретарь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Систематизация диагностического и коррекционно-развивающего материала по различным проблемам.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Разработка </w:t>
            </w:r>
            <w:proofErr w:type="gram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адаптированных  программ</w:t>
            </w:r>
            <w:proofErr w:type="gramEnd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август</w:t>
            </w:r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кл.руководители</w:t>
            </w:r>
            <w:proofErr w:type="spellEnd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, учителя-предметники</w:t>
            </w:r>
          </w:p>
        </w:tc>
      </w:tr>
      <w:tr w:rsidR="002C7D8F" w:rsidRPr="000D6CA7" w:rsidTr="00C62EB9">
        <w:tc>
          <w:tcPr>
            <w:tcW w:w="82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7.</w:t>
            </w:r>
          </w:p>
        </w:tc>
        <w:tc>
          <w:tcPr>
            <w:tcW w:w="4020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2025-2026 учебный год. Прохождение курсовой подготовки педагогов по работе с детьми ОВЗ.</w:t>
            </w:r>
          </w:p>
        </w:tc>
        <w:tc>
          <w:tcPr>
            <w:tcW w:w="180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>м</w:t>
            </w: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ай </w:t>
            </w:r>
          </w:p>
        </w:tc>
        <w:tc>
          <w:tcPr>
            <w:tcW w:w="2579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 xml:space="preserve">Председатель </w:t>
            </w:r>
            <w:proofErr w:type="spellStart"/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ППк</w:t>
            </w:r>
            <w:proofErr w:type="spellEnd"/>
          </w:p>
        </w:tc>
      </w:tr>
    </w:tbl>
    <w:p w:rsidR="002C7D8F" w:rsidRPr="000D6CA7" w:rsidRDefault="002C7D8F" w:rsidP="002C7D8F">
      <w:pPr>
        <w:pStyle w:val="2"/>
        <w:shd w:val="clear" w:color="auto" w:fill="auto"/>
        <w:tabs>
          <w:tab w:val="left" w:pos="1223"/>
        </w:tabs>
        <w:spacing w:before="0" w:line="240" w:lineRule="auto"/>
        <w:rPr>
          <w:sz w:val="24"/>
          <w:szCs w:val="24"/>
        </w:rPr>
      </w:pPr>
    </w:p>
    <w:p w:rsidR="002C7D8F" w:rsidRPr="000D6CA7" w:rsidRDefault="002C7D8F" w:rsidP="002C7D8F">
      <w:pPr>
        <w:jc w:val="both"/>
        <w:rPr>
          <w:b/>
          <w:color w:val="000000"/>
          <w:spacing w:val="2"/>
          <w:sz w:val="24"/>
          <w:szCs w:val="24"/>
        </w:rPr>
      </w:pPr>
      <w:bookmarkStart w:id="1" w:name="bookmark1"/>
      <w:r w:rsidRPr="000D6CA7">
        <w:rPr>
          <w:b/>
          <w:color w:val="000000"/>
          <w:sz w:val="24"/>
          <w:szCs w:val="24"/>
        </w:rPr>
        <w:br w:type="page"/>
      </w:r>
    </w:p>
    <w:p w:rsidR="002C7D8F" w:rsidRPr="000D6CA7" w:rsidRDefault="002C7D8F" w:rsidP="002C7D8F">
      <w:pPr>
        <w:pStyle w:val="21"/>
        <w:shd w:val="clear" w:color="auto" w:fill="auto"/>
        <w:spacing w:before="0" w:after="0" w:line="240" w:lineRule="auto"/>
        <w:rPr>
          <w:b/>
          <w:color w:val="000000"/>
          <w:sz w:val="24"/>
          <w:szCs w:val="24"/>
        </w:rPr>
      </w:pPr>
      <w:proofErr w:type="spellStart"/>
      <w:r w:rsidRPr="000D6CA7">
        <w:rPr>
          <w:b/>
          <w:color w:val="000000"/>
          <w:sz w:val="24"/>
          <w:szCs w:val="24"/>
        </w:rPr>
        <w:lastRenderedPageBreak/>
        <w:t>План</w:t>
      </w:r>
      <w:proofErr w:type="spellEnd"/>
      <w:r w:rsidRPr="000D6CA7">
        <w:rPr>
          <w:b/>
          <w:color w:val="000000"/>
          <w:sz w:val="24"/>
          <w:szCs w:val="24"/>
        </w:rPr>
        <w:t xml:space="preserve"> </w:t>
      </w:r>
      <w:proofErr w:type="spellStart"/>
      <w:r w:rsidRPr="000D6CA7">
        <w:rPr>
          <w:b/>
          <w:color w:val="000000"/>
          <w:sz w:val="24"/>
          <w:szCs w:val="24"/>
        </w:rPr>
        <w:t>плановых</w:t>
      </w:r>
      <w:proofErr w:type="spellEnd"/>
      <w:r w:rsidRPr="000D6CA7">
        <w:rPr>
          <w:b/>
          <w:color w:val="000000"/>
          <w:sz w:val="24"/>
          <w:szCs w:val="24"/>
        </w:rPr>
        <w:t xml:space="preserve"> </w:t>
      </w:r>
      <w:proofErr w:type="spellStart"/>
      <w:r w:rsidRPr="000D6CA7">
        <w:rPr>
          <w:b/>
          <w:color w:val="000000"/>
          <w:sz w:val="24"/>
          <w:szCs w:val="24"/>
        </w:rPr>
        <w:t>заседаний</w:t>
      </w:r>
      <w:proofErr w:type="spellEnd"/>
      <w:r w:rsidRPr="000D6CA7">
        <w:rPr>
          <w:b/>
          <w:color w:val="000000"/>
          <w:sz w:val="24"/>
          <w:szCs w:val="24"/>
        </w:rPr>
        <w:t xml:space="preserve"> </w:t>
      </w:r>
      <w:proofErr w:type="spellStart"/>
      <w:r w:rsidRPr="000D6CA7">
        <w:rPr>
          <w:b/>
          <w:color w:val="000000"/>
          <w:sz w:val="24"/>
          <w:szCs w:val="24"/>
        </w:rPr>
        <w:t>ПП</w:t>
      </w:r>
      <w:bookmarkEnd w:id="1"/>
      <w:r w:rsidRPr="000D6CA7">
        <w:rPr>
          <w:b/>
          <w:color w:val="000000"/>
          <w:sz w:val="24"/>
          <w:szCs w:val="24"/>
        </w:rPr>
        <w:t>к</w:t>
      </w:r>
      <w:proofErr w:type="spellEnd"/>
    </w:p>
    <w:p w:rsidR="002C7D8F" w:rsidRPr="000D6CA7" w:rsidRDefault="002C7D8F" w:rsidP="002C7D8F">
      <w:pPr>
        <w:pStyle w:val="21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7371"/>
        <w:gridCol w:w="2127"/>
      </w:tblGrid>
      <w:tr w:rsidR="002C7D8F" w:rsidRPr="000D6CA7" w:rsidTr="00C62EB9">
        <w:trPr>
          <w:trHeight w:val="564"/>
        </w:trPr>
        <w:tc>
          <w:tcPr>
            <w:tcW w:w="7371" w:type="dxa"/>
            <w:vAlign w:val="center"/>
          </w:tcPr>
          <w:p w:rsidR="002C7D8F" w:rsidRPr="000D6CA7" w:rsidRDefault="002C7D8F" w:rsidP="00C62E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</w:t>
            </w:r>
          </w:p>
        </w:tc>
        <w:tc>
          <w:tcPr>
            <w:tcW w:w="2127" w:type="dxa"/>
            <w:vAlign w:val="center"/>
          </w:tcPr>
          <w:p w:rsidR="002C7D8F" w:rsidRPr="000D6CA7" w:rsidRDefault="002C7D8F" w:rsidP="00C62E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C7D8F" w:rsidRPr="000D6CA7" w:rsidTr="00C62EB9">
        <w:tc>
          <w:tcPr>
            <w:tcW w:w="7371" w:type="dxa"/>
          </w:tcPr>
          <w:p w:rsidR="002C7D8F" w:rsidRPr="000D6CA7" w:rsidRDefault="002C7D8F" w:rsidP="00C62E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b/>
                <w:sz w:val="24"/>
                <w:szCs w:val="24"/>
              </w:rPr>
              <w:t>ИЮЛЬ-АВГУСТ</w:t>
            </w:r>
          </w:p>
        </w:tc>
        <w:tc>
          <w:tcPr>
            <w:tcW w:w="2127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8F" w:rsidRPr="000D6CA7" w:rsidTr="00C62EB9">
        <w:tc>
          <w:tcPr>
            <w:tcW w:w="7371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1. Утверждение</w:t>
            </w: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ab/>
              <w:t>состава ППК на 2024-2025 учебный год.</w:t>
            </w:r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2.Утверждение</w:t>
            </w: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ab/>
              <w:t xml:space="preserve">плана работы </w:t>
            </w:r>
            <w:proofErr w:type="spellStart"/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ППк</w:t>
            </w:r>
            <w:proofErr w:type="spellEnd"/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 xml:space="preserve"> на 2024-2025 учебный год.</w:t>
            </w:r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3.Нормативно-правовая документация, регламентирующая деятельность ППК.</w:t>
            </w:r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4.Рассмотрение планов работы специалистов службы сопровождения (педагог-психолог, социальный педагог).</w:t>
            </w:r>
          </w:p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5.Рассмотрение АООП обучающихся с ОВЗ, в том числе и коррекционных курсов.</w:t>
            </w:r>
          </w:p>
        </w:tc>
        <w:tc>
          <w:tcPr>
            <w:tcW w:w="2127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ППк</w:t>
            </w:r>
            <w:proofErr w:type="spellEnd"/>
          </w:p>
        </w:tc>
      </w:tr>
      <w:tr w:rsidR="002C7D8F" w:rsidRPr="000D6CA7" w:rsidTr="00C62EB9">
        <w:tc>
          <w:tcPr>
            <w:tcW w:w="7371" w:type="dxa"/>
          </w:tcPr>
          <w:p w:rsidR="002C7D8F" w:rsidRPr="000D6CA7" w:rsidRDefault="002C7D8F" w:rsidP="00C62E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F" w:rsidRPr="000D6CA7" w:rsidTr="00C62EB9">
        <w:tc>
          <w:tcPr>
            <w:tcW w:w="7371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 xml:space="preserve">1.Комплектование </w:t>
            </w:r>
            <w:proofErr w:type="gramStart"/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списков</w:t>
            </w:r>
            <w:proofErr w:type="gramEnd"/>
            <w:r w:rsidRPr="000D6CA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ОВЗ, согласно заключениям ПМПК и заявлений родителей.</w:t>
            </w:r>
          </w:p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2.Организация обучения учащихся по адаптированным образовательным программам.</w:t>
            </w:r>
          </w:p>
          <w:p w:rsidR="002C7D8F" w:rsidRPr="000D6CA7" w:rsidRDefault="002C7D8F" w:rsidP="00C62E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D6CA7">
              <w:rPr>
                <w:sz w:val="24"/>
                <w:szCs w:val="24"/>
              </w:rPr>
              <w:t>3..</w:t>
            </w:r>
            <w:proofErr w:type="gramEnd"/>
            <w:r w:rsidRPr="000D6CA7">
              <w:rPr>
                <w:sz w:val="24"/>
                <w:szCs w:val="24"/>
              </w:rPr>
              <w:t>Выделение обучающихся, испытывающих трудности в освоении основных общеобразовательных программ, развитии и социальной адаптации, в том числе с нормативными кризисами взросления (по результатам диагностики и наблюдений классных руководителей).</w:t>
            </w:r>
          </w:p>
        </w:tc>
        <w:tc>
          <w:tcPr>
            <w:tcW w:w="2127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ППк</w:t>
            </w:r>
            <w:proofErr w:type="spellEnd"/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2C7D8F" w:rsidRPr="000D6CA7" w:rsidTr="00C62EB9">
        <w:tc>
          <w:tcPr>
            <w:tcW w:w="7371" w:type="dxa"/>
          </w:tcPr>
          <w:p w:rsidR="002C7D8F" w:rsidRPr="000D6CA7" w:rsidRDefault="002C7D8F" w:rsidP="00C62EB9">
            <w:pPr>
              <w:pStyle w:val="a5"/>
              <w:jc w:val="center"/>
              <w:rPr>
                <w:rStyle w:val="105pt0pt"/>
                <w:rFonts w:eastAsiaTheme="minorEastAsia"/>
                <w:b/>
                <w:color w:val="auto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b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F" w:rsidRPr="000D6CA7" w:rsidTr="00C62EB9">
        <w:tc>
          <w:tcPr>
            <w:tcW w:w="7371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1.Адаптация первоклассников к школьному обучению.</w:t>
            </w:r>
          </w:p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2. Выявление проблем адаптационного периода учащихся 5-х классов.</w:t>
            </w:r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3.Результаты диагностических исследований.</w:t>
            </w:r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4.Работа классных руководителей с обучающимися, испытывающими трудности в освоении основных общеобразовательных программ, развитии и социальной адаптации, в том числе с нормативными кризисами взросления</w:t>
            </w:r>
          </w:p>
        </w:tc>
        <w:tc>
          <w:tcPr>
            <w:tcW w:w="2127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ППк</w:t>
            </w:r>
            <w:proofErr w:type="spellEnd"/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Классные руководители 1</w:t>
            </w: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softHyphen/>
              <w:t xml:space="preserve">х, 5-х классов, учителя- предметники </w:t>
            </w:r>
          </w:p>
        </w:tc>
      </w:tr>
      <w:tr w:rsidR="002C7D8F" w:rsidRPr="000D6CA7" w:rsidTr="00C62EB9">
        <w:tc>
          <w:tcPr>
            <w:tcW w:w="7371" w:type="dxa"/>
          </w:tcPr>
          <w:p w:rsidR="002C7D8F" w:rsidRPr="000D6CA7" w:rsidRDefault="002C7D8F" w:rsidP="00C62EB9">
            <w:pPr>
              <w:pStyle w:val="a5"/>
              <w:jc w:val="center"/>
              <w:rPr>
                <w:rStyle w:val="105pt0pt"/>
                <w:rFonts w:eastAsiaTheme="minorEastAsia"/>
                <w:b/>
                <w:color w:val="auto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b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C7D8F" w:rsidRPr="000D6CA7" w:rsidTr="00C62EB9">
        <w:tc>
          <w:tcPr>
            <w:tcW w:w="7371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 xml:space="preserve">1.Выявление обучающихся, испытывающих трудности в освоении основной общеобразовательной программы по итогам первого полугодия. </w:t>
            </w:r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2.Планирование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работы с обучающимися, испытывающими трудности в освоении основных образовательных программ.</w:t>
            </w:r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3.</w:t>
            </w: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адаптированных образовательных программ обучающимися с ОВЗ по итогам первого полугодия. </w:t>
            </w: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 xml:space="preserve">Трудности в обучении детей ОВЗ. </w:t>
            </w: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(с родителями)</w:t>
            </w:r>
          </w:p>
        </w:tc>
        <w:tc>
          <w:tcPr>
            <w:tcW w:w="2127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ППк</w:t>
            </w:r>
            <w:proofErr w:type="spellEnd"/>
          </w:p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Классные руководители, учителя-предметники, родители.</w:t>
            </w:r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F" w:rsidRPr="000D6CA7" w:rsidTr="00C62EB9">
        <w:tc>
          <w:tcPr>
            <w:tcW w:w="7371" w:type="dxa"/>
          </w:tcPr>
          <w:p w:rsidR="002C7D8F" w:rsidRPr="000D6CA7" w:rsidRDefault="002C7D8F" w:rsidP="00C62EB9">
            <w:pPr>
              <w:pStyle w:val="a5"/>
              <w:jc w:val="center"/>
              <w:rPr>
                <w:rStyle w:val="105pt0pt"/>
                <w:rFonts w:eastAsiaTheme="minorEastAsia"/>
                <w:b/>
                <w:color w:val="auto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b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C7D8F" w:rsidRPr="000D6CA7" w:rsidTr="00C62EB9">
        <w:tc>
          <w:tcPr>
            <w:tcW w:w="7371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1.</w:t>
            </w: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учащихся 9-х классов. </w:t>
            </w:r>
          </w:p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2. Сопровождение учащихся 9-х классов в период подготовки и проведения итоговой аттестации</w:t>
            </w:r>
          </w:p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 xml:space="preserve">3.Основные направления работы социального педагога, педагога-психолога, классного руководителя с </w:t>
            </w: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обучающимися, испытывающими трудности в освоении основных общеобразовательных программ, развитии и социальной адаптации, в том числе с нормативными кризисами взросления</w:t>
            </w:r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 xml:space="preserve">2.Анализ динамики </w:t>
            </w:r>
            <w:proofErr w:type="gramStart"/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0D6CA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адаптированной программе.</w:t>
            </w:r>
          </w:p>
        </w:tc>
        <w:tc>
          <w:tcPr>
            <w:tcW w:w="2127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ППк</w:t>
            </w:r>
            <w:proofErr w:type="spellEnd"/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 xml:space="preserve"> Социальный педагог, педагог-психолог, учителя -предметники</w:t>
            </w:r>
          </w:p>
        </w:tc>
      </w:tr>
      <w:tr w:rsidR="002C7D8F" w:rsidRPr="000D6CA7" w:rsidTr="00C62EB9">
        <w:tc>
          <w:tcPr>
            <w:tcW w:w="7371" w:type="dxa"/>
          </w:tcPr>
          <w:p w:rsidR="002C7D8F" w:rsidRPr="000D6CA7" w:rsidRDefault="002C7D8F" w:rsidP="00C62EB9">
            <w:pPr>
              <w:pStyle w:val="a5"/>
              <w:jc w:val="center"/>
              <w:rPr>
                <w:rStyle w:val="105pt0pt"/>
                <w:rFonts w:eastAsiaTheme="minorEastAsia"/>
                <w:b/>
                <w:color w:val="auto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b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C7D8F" w:rsidRPr="000D6CA7" w:rsidTr="00C62EB9">
        <w:tc>
          <w:tcPr>
            <w:tcW w:w="7371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1.Готовность учащихся 4 классов к обучению в 5 классу.</w:t>
            </w: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проблем школьной </w:t>
            </w:r>
            <w:proofErr w:type="spellStart"/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 xml:space="preserve">2.Выявление обучающихся, испытывающих трудности в освоении </w:t>
            </w:r>
            <w:r w:rsidRPr="000D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общеобразовательной программы по результатам 3 четверти</w:t>
            </w:r>
          </w:p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proofErr w:type="gramStart"/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3.Планирование  работы</w:t>
            </w:r>
            <w:proofErr w:type="gramEnd"/>
            <w:r w:rsidRPr="000D6CA7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обучающимися, испытывающими трудности в освоении основных образовательных программ</w:t>
            </w:r>
          </w:p>
        </w:tc>
        <w:tc>
          <w:tcPr>
            <w:tcW w:w="2127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lastRenderedPageBreak/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ППк</w:t>
            </w:r>
            <w:proofErr w:type="spellEnd"/>
          </w:p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 xml:space="preserve">Классный руководитель 4 </w:t>
            </w: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lastRenderedPageBreak/>
              <w:t>класса, учителя-предметники</w:t>
            </w:r>
          </w:p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C7D8F" w:rsidRPr="000D6CA7" w:rsidTr="00C62EB9">
        <w:tc>
          <w:tcPr>
            <w:tcW w:w="7371" w:type="dxa"/>
          </w:tcPr>
          <w:p w:rsidR="002C7D8F" w:rsidRPr="000D6CA7" w:rsidRDefault="002C7D8F" w:rsidP="00C62EB9">
            <w:pPr>
              <w:pStyle w:val="a5"/>
              <w:jc w:val="center"/>
              <w:rPr>
                <w:rStyle w:val="105pt0pt"/>
                <w:rFonts w:eastAsiaTheme="minorEastAsia"/>
                <w:b/>
                <w:color w:val="auto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b/>
                <w:color w:val="auto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7" w:type="dxa"/>
          </w:tcPr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2C7D8F" w:rsidRPr="000D6CA7" w:rsidTr="00C62EB9">
        <w:tc>
          <w:tcPr>
            <w:tcW w:w="7371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1.</w:t>
            </w: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адаптированных образовательных программ обучающимися с ОВЗ по итогам учебного года. </w:t>
            </w: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 xml:space="preserve">Трудности в обучении детей ОВЗ. </w:t>
            </w:r>
            <w:r w:rsidRPr="000D6CA7">
              <w:rPr>
                <w:rFonts w:ascii="Times New Roman" w:hAnsi="Times New Roman" w:cs="Times New Roman"/>
                <w:sz w:val="24"/>
                <w:szCs w:val="24"/>
              </w:rPr>
              <w:t>(с родителями)</w:t>
            </w:r>
          </w:p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2.Анализ</w:t>
            </w: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ab/>
              <w:t xml:space="preserve">работы </w:t>
            </w:r>
            <w:proofErr w:type="spellStart"/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ППк</w:t>
            </w:r>
            <w:proofErr w:type="spellEnd"/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 xml:space="preserve"> за 2024-2025 учебный год.</w:t>
            </w:r>
          </w:p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3.Обсуждение и составление плана работы ППК на 2025-2026 учебный год.</w:t>
            </w:r>
          </w:p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7D8F" w:rsidRPr="000D6CA7" w:rsidRDefault="002C7D8F" w:rsidP="00C62E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 xml:space="preserve">Члены </w:t>
            </w:r>
            <w:proofErr w:type="spellStart"/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ППк</w:t>
            </w:r>
            <w:proofErr w:type="spellEnd"/>
          </w:p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Классные руководители, учителя-предметники, родители</w:t>
            </w:r>
          </w:p>
          <w:p w:rsidR="002C7D8F" w:rsidRPr="000D6CA7" w:rsidRDefault="002C7D8F" w:rsidP="00C62EB9">
            <w:pPr>
              <w:pStyle w:val="a5"/>
              <w:jc w:val="both"/>
              <w:rPr>
                <w:rStyle w:val="105pt0pt"/>
                <w:rFonts w:eastAsiaTheme="minorEastAsia"/>
                <w:color w:val="auto"/>
                <w:sz w:val="24"/>
                <w:szCs w:val="24"/>
              </w:rPr>
            </w:pPr>
          </w:p>
        </w:tc>
      </w:tr>
    </w:tbl>
    <w:p w:rsidR="002C7D8F" w:rsidRPr="000D6CA7" w:rsidRDefault="002C7D8F" w:rsidP="002C7D8F">
      <w:pPr>
        <w:rPr>
          <w:b/>
          <w:sz w:val="24"/>
          <w:szCs w:val="24"/>
        </w:rPr>
      </w:pPr>
    </w:p>
    <w:p w:rsidR="002C7D8F" w:rsidRPr="000D6CA7" w:rsidRDefault="002C7D8F" w:rsidP="002C7D8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A7">
        <w:rPr>
          <w:rFonts w:ascii="Times New Roman" w:hAnsi="Times New Roman" w:cs="Times New Roman"/>
          <w:b/>
          <w:sz w:val="24"/>
          <w:szCs w:val="24"/>
        </w:rPr>
        <w:t xml:space="preserve">Внеплановые заседания </w:t>
      </w:r>
      <w:proofErr w:type="spellStart"/>
      <w:r w:rsidRPr="000D6CA7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2C7D8F" w:rsidRPr="000D6CA7" w:rsidRDefault="002C7D8F" w:rsidP="002C7D8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A7">
        <w:rPr>
          <w:rFonts w:ascii="Times New Roman" w:hAnsi="Times New Roman" w:cs="Times New Roman"/>
          <w:b/>
          <w:sz w:val="24"/>
          <w:szCs w:val="24"/>
        </w:rPr>
        <w:t>(проходят по запросу педагогов, родителей (законных представителей) по мере необходимости)</w:t>
      </w:r>
    </w:p>
    <w:p w:rsidR="002C7D8F" w:rsidRPr="000D6CA7" w:rsidRDefault="002C7D8F" w:rsidP="002C7D8F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950"/>
      </w:tblGrid>
      <w:tr w:rsidR="002C7D8F" w:rsidRPr="000D6CA7" w:rsidTr="00C62EB9">
        <w:tc>
          <w:tcPr>
            <w:tcW w:w="1101" w:type="dxa"/>
          </w:tcPr>
          <w:p w:rsidR="002C7D8F" w:rsidRPr="000D6CA7" w:rsidRDefault="002C7D8F" w:rsidP="00C62EB9">
            <w:pPr>
              <w:jc w:val="center"/>
              <w:rPr>
                <w:b/>
                <w:sz w:val="24"/>
                <w:szCs w:val="24"/>
              </w:rPr>
            </w:pPr>
            <w:r w:rsidRPr="000D6CA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2C7D8F" w:rsidRPr="000D6CA7" w:rsidRDefault="002C7D8F" w:rsidP="00C62EB9">
            <w:pPr>
              <w:jc w:val="center"/>
              <w:rPr>
                <w:b/>
                <w:sz w:val="24"/>
                <w:szCs w:val="24"/>
              </w:rPr>
            </w:pPr>
            <w:r w:rsidRPr="000D6CA7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50" w:type="dxa"/>
          </w:tcPr>
          <w:p w:rsidR="002C7D8F" w:rsidRPr="000D6CA7" w:rsidRDefault="002C7D8F" w:rsidP="00C62EB9">
            <w:pPr>
              <w:jc w:val="center"/>
              <w:rPr>
                <w:b/>
                <w:sz w:val="24"/>
                <w:szCs w:val="24"/>
              </w:rPr>
            </w:pPr>
            <w:r w:rsidRPr="000D6CA7">
              <w:rPr>
                <w:b/>
                <w:sz w:val="24"/>
                <w:szCs w:val="24"/>
              </w:rPr>
              <w:t xml:space="preserve">Сроки </w:t>
            </w:r>
          </w:p>
        </w:tc>
      </w:tr>
      <w:tr w:rsidR="002C7D8F" w:rsidRPr="000D6CA7" w:rsidTr="00C62EB9">
        <w:tc>
          <w:tcPr>
            <w:tcW w:w="1101" w:type="dxa"/>
          </w:tcPr>
          <w:p w:rsidR="002C7D8F" w:rsidRPr="000D6CA7" w:rsidRDefault="002C7D8F" w:rsidP="00C62EB9">
            <w:pPr>
              <w:jc w:val="center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2C7D8F" w:rsidRPr="000D6CA7" w:rsidRDefault="002C7D8F" w:rsidP="00C62EB9">
            <w:pPr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Изменение формы обучения, программы обучения</w:t>
            </w:r>
          </w:p>
        </w:tc>
        <w:tc>
          <w:tcPr>
            <w:tcW w:w="1950" w:type="dxa"/>
          </w:tcPr>
          <w:p w:rsidR="002C7D8F" w:rsidRPr="000D6CA7" w:rsidRDefault="002C7D8F" w:rsidP="00C62EB9">
            <w:pPr>
              <w:jc w:val="center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По необходимости</w:t>
            </w:r>
          </w:p>
        </w:tc>
      </w:tr>
      <w:tr w:rsidR="002C7D8F" w:rsidRPr="000D6CA7" w:rsidTr="00C62EB9">
        <w:tc>
          <w:tcPr>
            <w:tcW w:w="1101" w:type="dxa"/>
          </w:tcPr>
          <w:p w:rsidR="002C7D8F" w:rsidRPr="000D6CA7" w:rsidRDefault="002C7D8F" w:rsidP="00C62EB9">
            <w:pPr>
              <w:jc w:val="center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2C7D8F" w:rsidRPr="000D6CA7" w:rsidRDefault="002C7D8F" w:rsidP="00C62EB9">
            <w:pPr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Обсуждение проблем в обучении и воспитании</w:t>
            </w:r>
          </w:p>
        </w:tc>
        <w:tc>
          <w:tcPr>
            <w:tcW w:w="1950" w:type="dxa"/>
          </w:tcPr>
          <w:p w:rsidR="002C7D8F" w:rsidRPr="000D6CA7" w:rsidRDefault="002C7D8F" w:rsidP="00C62EB9">
            <w:pPr>
              <w:jc w:val="center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По необходимости</w:t>
            </w:r>
          </w:p>
        </w:tc>
      </w:tr>
      <w:tr w:rsidR="002C7D8F" w:rsidRPr="000D6CA7" w:rsidTr="00C62EB9">
        <w:tc>
          <w:tcPr>
            <w:tcW w:w="1101" w:type="dxa"/>
          </w:tcPr>
          <w:p w:rsidR="002C7D8F" w:rsidRPr="000D6CA7" w:rsidRDefault="002C7D8F" w:rsidP="00C62EB9">
            <w:pPr>
              <w:jc w:val="center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2C7D8F" w:rsidRPr="000D6CA7" w:rsidRDefault="002C7D8F" w:rsidP="00C62EB9">
            <w:pPr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Определение формы обучения вновь прибывших учеников</w:t>
            </w:r>
          </w:p>
        </w:tc>
        <w:tc>
          <w:tcPr>
            <w:tcW w:w="1950" w:type="dxa"/>
          </w:tcPr>
          <w:p w:rsidR="002C7D8F" w:rsidRPr="000D6CA7" w:rsidRDefault="002C7D8F" w:rsidP="00C62EB9">
            <w:pPr>
              <w:jc w:val="center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По необходимости</w:t>
            </w:r>
          </w:p>
        </w:tc>
      </w:tr>
      <w:tr w:rsidR="002C7D8F" w:rsidRPr="000D6CA7" w:rsidTr="00C62EB9">
        <w:tc>
          <w:tcPr>
            <w:tcW w:w="1101" w:type="dxa"/>
          </w:tcPr>
          <w:p w:rsidR="002C7D8F" w:rsidRPr="000D6CA7" w:rsidRDefault="002C7D8F" w:rsidP="00C6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2C7D8F" w:rsidRPr="000D6CA7" w:rsidRDefault="002C7D8F" w:rsidP="00C62EB9">
            <w:pPr>
              <w:pStyle w:val="2"/>
              <w:shd w:val="clear" w:color="auto" w:fill="auto"/>
              <w:tabs>
                <w:tab w:val="left" w:pos="111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2C7D8F">
              <w:rPr>
                <w:sz w:val="24"/>
                <w:szCs w:val="24"/>
                <w:lang w:val="ru-RU"/>
              </w:rPr>
              <w:t xml:space="preserve">Рассмотрение представлений специалистов на учащихся, подлежащих представлению </w:t>
            </w:r>
            <w:r w:rsidRPr="000D6CA7">
              <w:rPr>
                <w:sz w:val="24"/>
                <w:szCs w:val="24"/>
              </w:rPr>
              <w:t xml:space="preserve">ГПМПК </w:t>
            </w:r>
            <w:proofErr w:type="spellStart"/>
            <w:r w:rsidRPr="000D6CA7">
              <w:rPr>
                <w:sz w:val="24"/>
                <w:szCs w:val="24"/>
              </w:rPr>
              <w:t>для</w:t>
            </w:r>
            <w:proofErr w:type="spellEnd"/>
            <w:r w:rsidRPr="000D6CA7">
              <w:rPr>
                <w:sz w:val="24"/>
                <w:szCs w:val="24"/>
              </w:rPr>
              <w:t xml:space="preserve"> </w:t>
            </w:r>
            <w:proofErr w:type="spellStart"/>
            <w:r w:rsidRPr="000D6CA7">
              <w:rPr>
                <w:sz w:val="24"/>
                <w:szCs w:val="24"/>
              </w:rPr>
              <w:t>определения</w:t>
            </w:r>
            <w:proofErr w:type="spellEnd"/>
            <w:r w:rsidRPr="000D6CA7">
              <w:rPr>
                <w:sz w:val="24"/>
                <w:szCs w:val="24"/>
              </w:rPr>
              <w:t xml:space="preserve"> </w:t>
            </w:r>
            <w:proofErr w:type="spellStart"/>
            <w:r w:rsidRPr="000D6CA7">
              <w:rPr>
                <w:sz w:val="24"/>
                <w:szCs w:val="24"/>
              </w:rPr>
              <w:t>дальнейшего</w:t>
            </w:r>
            <w:proofErr w:type="spellEnd"/>
            <w:r w:rsidRPr="000D6CA7">
              <w:rPr>
                <w:sz w:val="24"/>
                <w:szCs w:val="24"/>
              </w:rPr>
              <w:t xml:space="preserve"> </w:t>
            </w:r>
            <w:proofErr w:type="spellStart"/>
            <w:r w:rsidRPr="000D6CA7">
              <w:rPr>
                <w:sz w:val="24"/>
                <w:szCs w:val="24"/>
              </w:rPr>
              <w:t>образовательного</w:t>
            </w:r>
            <w:proofErr w:type="spellEnd"/>
            <w:r w:rsidRPr="000D6CA7">
              <w:rPr>
                <w:sz w:val="24"/>
                <w:szCs w:val="24"/>
              </w:rPr>
              <w:t xml:space="preserve"> </w:t>
            </w:r>
            <w:proofErr w:type="spellStart"/>
            <w:r w:rsidRPr="000D6CA7">
              <w:rPr>
                <w:sz w:val="24"/>
                <w:szCs w:val="24"/>
              </w:rPr>
              <w:t>маршрута</w:t>
            </w:r>
            <w:proofErr w:type="spellEnd"/>
            <w:r w:rsidRPr="000D6CA7"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2C7D8F" w:rsidRPr="000D6CA7" w:rsidRDefault="002C7D8F" w:rsidP="00C62EB9">
            <w:pPr>
              <w:jc w:val="center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По необходимости</w:t>
            </w:r>
          </w:p>
        </w:tc>
      </w:tr>
      <w:tr w:rsidR="002C7D8F" w:rsidRPr="006B6E51" w:rsidTr="00C62EB9">
        <w:tc>
          <w:tcPr>
            <w:tcW w:w="1101" w:type="dxa"/>
          </w:tcPr>
          <w:p w:rsidR="002C7D8F" w:rsidRPr="000D6CA7" w:rsidRDefault="002C7D8F" w:rsidP="00C62EB9">
            <w:pPr>
              <w:jc w:val="center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2C7D8F" w:rsidRPr="000D6CA7" w:rsidRDefault="002C7D8F" w:rsidP="00C62EB9">
            <w:pPr>
              <w:rPr>
                <w:sz w:val="24"/>
                <w:szCs w:val="24"/>
              </w:rPr>
            </w:pPr>
            <w:r w:rsidRPr="000D6CA7">
              <w:rPr>
                <w:rStyle w:val="105pt0pt"/>
                <w:rFonts w:eastAsiaTheme="minorEastAsia"/>
                <w:sz w:val="24"/>
                <w:szCs w:val="24"/>
              </w:rPr>
              <w:t>Подготовка и направление документации на ГПМПК по обращениям родителей (законных представителей), учителей, классных руководителей</w:t>
            </w:r>
          </w:p>
          <w:p w:rsidR="002C7D8F" w:rsidRPr="000D6CA7" w:rsidRDefault="002C7D8F" w:rsidP="00C62EB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C7D8F" w:rsidRPr="006B6E51" w:rsidRDefault="002C7D8F" w:rsidP="00C62EB9">
            <w:pPr>
              <w:jc w:val="center"/>
              <w:rPr>
                <w:sz w:val="24"/>
                <w:szCs w:val="24"/>
              </w:rPr>
            </w:pPr>
            <w:r w:rsidRPr="000D6CA7">
              <w:rPr>
                <w:sz w:val="24"/>
                <w:szCs w:val="24"/>
              </w:rPr>
              <w:t>По необходимости</w:t>
            </w:r>
          </w:p>
        </w:tc>
      </w:tr>
    </w:tbl>
    <w:p w:rsidR="00A468DE" w:rsidRDefault="00A468DE" w:rsidP="002C7D8F">
      <w:pPr>
        <w:pStyle w:val="a3"/>
        <w:spacing w:before="71"/>
        <w:ind w:left="0" w:right="200"/>
      </w:pPr>
    </w:p>
    <w:sectPr w:rsidR="00A468DE" w:rsidSect="002C7D8F">
      <w:pgSz w:w="11910" w:h="16840"/>
      <w:pgMar w:top="1040" w:right="6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24CD"/>
    <w:multiLevelType w:val="hybridMultilevel"/>
    <w:tmpl w:val="F70AEB70"/>
    <w:lvl w:ilvl="0" w:tplc="D91A6BCE">
      <w:start w:val="1"/>
      <w:numFmt w:val="decimal"/>
      <w:lvlText w:val="%1."/>
      <w:lvlJc w:val="left"/>
      <w:pPr>
        <w:ind w:left="588" w:hanging="812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18C833F2">
      <w:numFmt w:val="bullet"/>
      <w:lvlText w:val="•"/>
      <w:lvlJc w:val="left"/>
      <w:pPr>
        <w:ind w:left="1510" w:hanging="812"/>
      </w:pPr>
      <w:rPr>
        <w:rFonts w:hint="default"/>
        <w:lang w:val="ru-RU" w:eastAsia="en-US" w:bidi="ar-SA"/>
      </w:rPr>
    </w:lvl>
    <w:lvl w:ilvl="2" w:tplc="40E28B3C">
      <w:numFmt w:val="bullet"/>
      <w:lvlText w:val="•"/>
      <w:lvlJc w:val="left"/>
      <w:pPr>
        <w:ind w:left="2440" w:hanging="812"/>
      </w:pPr>
      <w:rPr>
        <w:rFonts w:hint="default"/>
        <w:lang w:val="ru-RU" w:eastAsia="en-US" w:bidi="ar-SA"/>
      </w:rPr>
    </w:lvl>
    <w:lvl w:ilvl="3" w:tplc="F51CCFDC">
      <w:numFmt w:val="bullet"/>
      <w:lvlText w:val="•"/>
      <w:lvlJc w:val="left"/>
      <w:pPr>
        <w:ind w:left="3371" w:hanging="812"/>
      </w:pPr>
      <w:rPr>
        <w:rFonts w:hint="default"/>
        <w:lang w:val="ru-RU" w:eastAsia="en-US" w:bidi="ar-SA"/>
      </w:rPr>
    </w:lvl>
    <w:lvl w:ilvl="4" w:tplc="E6DE76A2">
      <w:numFmt w:val="bullet"/>
      <w:lvlText w:val="•"/>
      <w:lvlJc w:val="left"/>
      <w:pPr>
        <w:ind w:left="4301" w:hanging="812"/>
      </w:pPr>
      <w:rPr>
        <w:rFonts w:hint="default"/>
        <w:lang w:val="ru-RU" w:eastAsia="en-US" w:bidi="ar-SA"/>
      </w:rPr>
    </w:lvl>
    <w:lvl w:ilvl="5" w:tplc="C58412C8">
      <w:numFmt w:val="bullet"/>
      <w:lvlText w:val="•"/>
      <w:lvlJc w:val="left"/>
      <w:pPr>
        <w:ind w:left="5232" w:hanging="812"/>
      </w:pPr>
      <w:rPr>
        <w:rFonts w:hint="default"/>
        <w:lang w:val="ru-RU" w:eastAsia="en-US" w:bidi="ar-SA"/>
      </w:rPr>
    </w:lvl>
    <w:lvl w:ilvl="6" w:tplc="E4BE08B6">
      <w:numFmt w:val="bullet"/>
      <w:lvlText w:val="•"/>
      <w:lvlJc w:val="left"/>
      <w:pPr>
        <w:ind w:left="6162" w:hanging="812"/>
      </w:pPr>
      <w:rPr>
        <w:rFonts w:hint="default"/>
        <w:lang w:val="ru-RU" w:eastAsia="en-US" w:bidi="ar-SA"/>
      </w:rPr>
    </w:lvl>
    <w:lvl w:ilvl="7" w:tplc="8AE4C222">
      <w:numFmt w:val="bullet"/>
      <w:lvlText w:val="•"/>
      <w:lvlJc w:val="left"/>
      <w:pPr>
        <w:ind w:left="7092" w:hanging="812"/>
      </w:pPr>
      <w:rPr>
        <w:rFonts w:hint="default"/>
        <w:lang w:val="ru-RU" w:eastAsia="en-US" w:bidi="ar-SA"/>
      </w:rPr>
    </w:lvl>
    <w:lvl w:ilvl="8" w:tplc="3C9EC83E">
      <w:numFmt w:val="bullet"/>
      <w:lvlText w:val="•"/>
      <w:lvlJc w:val="left"/>
      <w:pPr>
        <w:ind w:left="8023" w:hanging="812"/>
      </w:pPr>
      <w:rPr>
        <w:rFonts w:hint="default"/>
        <w:lang w:val="ru-RU" w:eastAsia="en-US" w:bidi="ar-SA"/>
      </w:rPr>
    </w:lvl>
  </w:abstractNum>
  <w:abstractNum w:abstractNumId="1">
    <w:nsid w:val="1DEC286F"/>
    <w:multiLevelType w:val="hybridMultilevel"/>
    <w:tmpl w:val="EE0A9F4E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F1715B"/>
    <w:multiLevelType w:val="multilevel"/>
    <w:tmpl w:val="A66AD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B66E7"/>
    <w:multiLevelType w:val="hybridMultilevel"/>
    <w:tmpl w:val="FC36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F323C"/>
    <w:multiLevelType w:val="multilevel"/>
    <w:tmpl w:val="30CA25B4"/>
    <w:lvl w:ilvl="0">
      <w:start w:val="1"/>
      <w:numFmt w:val="decimal"/>
      <w:lvlText w:val="%1."/>
      <w:lvlJc w:val="left"/>
      <w:pPr>
        <w:ind w:left="564" w:hanging="245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4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54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2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5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47"/>
      </w:pPr>
      <w:rPr>
        <w:rFonts w:hint="default"/>
        <w:lang w:val="ru-RU" w:eastAsia="en-US" w:bidi="ar-SA"/>
      </w:rPr>
    </w:lvl>
  </w:abstractNum>
  <w:abstractNum w:abstractNumId="5">
    <w:nsid w:val="35897A78"/>
    <w:multiLevelType w:val="hybridMultilevel"/>
    <w:tmpl w:val="20AA9378"/>
    <w:lvl w:ilvl="0" w:tplc="0A38531E">
      <w:numFmt w:val="bullet"/>
      <w:lvlText w:val=""/>
      <w:lvlJc w:val="left"/>
      <w:pPr>
        <w:ind w:left="588" w:hanging="812"/>
      </w:pPr>
      <w:rPr>
        <w:rFonts w:hint="default"/>
        <w:w w:val="100"/>
        <w:lang w:val="ru-RU" w:eastAsia="en-US" w:bidi="ar-SA"/>
      </w:rPr>
    </w:lvl>
    <w:lvl w:ilvl="1" w:tplc="3EF463A2">
      <w:numFmt w:val="bullet"/>
      <w:lvlText w:val="•"/>
      <w:lvlJc w:val="left"/>
      <w:pPr>
        <w:ind w:left="1510" w:hanging="812"/>
      </w:pPr>
      <w:rPr>
        <w:rFonts w:hint="default"/>
        <w:lang w:val="ru-RU" w:eastAsia="en-US" w:bidi="ar-SA"/>
      </w:rPr>
    </w:lvl>
    <w:lvl w:ilvl="2" w:tplc="C1E872E6">
      <w:numFmt w:val="bullet"/>
      <w:lvlText w:val="•"/>
      <w:lvlJc w:val="left"/>
      <w:pPr>
        <w:ind w:left="2440" w:hanging="812"/>
      </w:pPr>
      <w:rPr>
        <w:rFonts w:hint="default"/>
        <w:lang w:val="ru-RU" w:eastAsia="en-US" w:bidi="ar-SA"/>
      </w:rPr>
    </w:lvl>
    <w:lvl w:ilvl="3" w:tplc="4D32C80E">
      <w:numFmt w:val="bullet"/>
      <w:lvlText w:val="•"/>
      <w:lvlJc w:val="left"/>
      <w:pPr>
        <w:ind w:left="3371" w:hanging="812"/>
      </w:pPr>
      <w:rPr>
        <w:rFonts w:hint="default"/>
        <w:lang w:val="ru-RU" w:eastAsia="en-US" w:bidi="ar-SA"/>
      </w:rPr>
    </w:lvl>
    <w:lvl w:ilvl="4" w:tplc="74F0B88C">
      <w:numFmt w:val="bullet"/>
      <w:lvlText w:val="•"/>
      <w:lvlJc w:val="left"/>
      <w:pPr>
        <w:ind w:left="4301" w:hanging="812"/>
      </w:pPr>
      <w:rPr>
        <w:rFonts w:hint="default"/>
        <w:lang w:val="ru-RU" w:eastAsia="en-US" w:bidi="ar-SA"/>
      </w:rPr>
    </w:lvl>
    <w:lvl w:ilvl="5" w:tplc="6C4287DC">
      <w:numFmt w:val="bullet"/>
      <w:lvlText w:val="•"/>
      <w:lvlJc w:val="left"/>
      <w:pPr>
        <w:ind w:left="5232" w:hanging="812"/>
      </w:pPr>
      <w:rPr>
        <w:rFonts w:hint="default"/>
        <w:lang w:val="ru-RU" w:eastAsia="en-US" w:bidi="ar-SA"/>
      </w:rPr>
    </w:lvl>
    <w:lvl w:ilvl="6" w:tplc="A998D854">
      <w:numFmt w:val="bullet"/>
      <w:lvlText w:val="•"/>
      <w:lvlJc w:val="left"/>
      <w:pPr>
        <w:ind w:left="6162" w:hanging="812"/>
      </w:pPr>
      <w:rPr>
        <w:rFonts w:hint="default"/>
        <w:lang w:val="ru-RU" w:eastAsia="en-US" w:bidi="ar-SA"/>
      </w:rPr>
    </w:lvl>
    <w:lvl w:ilvl="7" w:tplc="A1F27212">
      <w:numFmt w:val="bullet"/>
      <w:lvlText w:val="•"/>
      <w:lvlJc w:val="left"/>
      <w:pPr>
        <w:ind w:left="7092" w:hanging="812"/>
      </w:pPr>
      <w:rPr>
        <w:rFonts w:hint="default"/>
        <w:lang w:val="ru-RU" w:eastAsia="en-US" w:bidi="ar-SA"/>
      </w:rPr>
    </w:lvl>
    <w:lvl w:ilvl="8" w:tplc="9DCABF8E">
      <w:numFmt w:val="bullet"/>
      <w:lvlText w:val="•"/>
      <w:lvlJc w:val="left"/>
      <w:pPr>
        <w:ind w:left="8023" w:hanging="812"/>
      </w:pPr>
      <w:rPr>
        <w:rFonts w:hint="default"/>
        <w:lang w:val="ru-RU" w:eastAsia="en-US" w:bidi="ar-SA"/>
      </w:rPr>
    </w:lvl>
  </w:abstractNum>
  <w:abstractNum w:abstractNumId="6">
    <w:nsid w:val="39F94968"/>
    <w:multiLevelType w:val="hybridMultilevel"/>
    <w:tmpl w:val="B4B040F0"/>
    <w:lvl w:ilvl="0" w:tplc="8B2E05D2">
      <w:start w:val="1"/>
      <w:numFmt w:val="decimal"/>
      <w:lvlText w:val="%1."/>
      <w:lvlJc w:val="left"/>
      <w:pPr>
        <w:ind w:left="319" w:hanging="298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A7AAC9D4">
      <w:numFmt w:val="bullet"/>
      <w:lvlText w:val="•"/>
      <w:lvlJc w:val="left"/>
      <w:pPr>
        <w:ind w:left="1276" w:hanging="298"/>
      </w:pPr>
      <w:rPr>
        <w:rFonts w:hint="default"/>
        <w:lang w:val="ru-RU" w:eastAsia="en-US" w:bidi="ar-SA"/>
      </w:rPr>
    </w:lvl>
    <w:lvl w:ilvl="2" w:tplc="688061B2">
      <w:numFmt w:val="bullet"/>
      <w:lvlText w:val="•"/>
      <w:lvlJc w:val="left"/>
      <w:pPr>
        <w:ind w:left="2232" w:hanging="298"/>
      </w:pPr>
      <w:rPr>
        <w:rFonts w:hint="default"/>
        <w:lang w:val="ru-RU" w:eastAsia="en-US" w:bidi="ar-SA"/>
      </w:rPr>
    </w:lvl>
    <w:lvl w:ilvl="3" w:tplc="47A8829E">
      <w:numFmt w:val="bullet"/>
      <w:lvlText w:val="•"/>
      <w:lvlJc w:val="left"/>
      <w:pPr>
        <w:ind w:left="3189" w:hanging="298"/>
      </w:pPr>
      <w:rPr>
        <w:rFonts w:hint="default"/>
        <w:lang w:val="ru-RU" w:eastAsia="en-US" w:bidi="ar-SA"/>
      </w:rPr>
    </w:lvl>
    <w:lvl w:ilvl="4" w:tplc="4FC473EE">
      <w:numFmt w:val="bullet"/>
      <w:lvlText w:val="•"/>
      <w:lvlJc w:val="left"/>
      <w:pPr>
        <w:ind w:left="4145" w:hanging="298"/>
      </w:pPr>
      <w:rPr>
        <w:rFonts w:hint="default"/>
        <w:lang w:val="ru-RU" w:eastAsia="en-US" w:bidi="ar-SA"/>
      </w:rPr>
    </w:lvl>
    <w:lvl w:ilvl="5" w:tplc="03D2DEAC">
      <w:numFmt w:val="bullet"/>
      <w:lvlText w:val="•"/>
      <w:lvlJc w:val="left"/>
      <w:pPr>
        <w:ind w:left="5102" w:hanging="298"/>
      </w:pPr>
      <w:rPr>
        <w:rFonts w:hint="default"/>
        <w:lang w:val="ru-RU" w:eastAsia="en-US" w:bidi="ar-SA"/>
      </w:rPr>
    </w:lvl>
    <w:lvl w:ilvl="6" w:tplc="FA10F9D8">
      <w:numFmt w:val="bullet"/>
      <w:lvlText w:val="•"/>
      <w:lvlJc w:val="left"/>
      <w:pPr>
        <w:ind w:left="6058" w:hanging="298"/>
      </w:pPr>
      <w:rPr>
        <w:rFonts w:hint="default"/>
        <w:lang w:val="ru-RU" w:eastAsia="en-US" w:bidi="ar-SA"/>
      </w:rPr>
    </w:lvl>
    <w:lvl w:ilvl="7" w:tplc="8CCCF948">
      <w:numFmt w:val="bullet"/>
      <w:lvlText w:val="•"/>
      <w:lvlJc w:val="left"/>
      <w:pPr>
        <w:ind w:left="7014" w:hanging="298"/>
      </w:pPr>
      <w:rPr>
        <w:rFonts w:hint="default"/>
        <w:lang w:val="ru-RU" w:eastAsia="en-US" w:bidi="ar-SA"/>
      </w:rPr>
    </w:lvl>
    <w:lvl w:ilvl="8" w:tplc="E11EEAB4">
      <w:numFmt w:val="bullet"/>
      <w:lvlText w:val="•"/>
      <w:lvlJc w:val="left"/>
      <w:pPr>
        <w:ind w:left="7971" w:hanging="298"/>
      </w:pPr>
      <w:rPr>
        <w:rFonts w:hint="default"/>
        <w:lang w:val="ru-RU" w:eastAsia="en-US" w:bidi="ar-SA"/>
      </w:rPr>
    </w:lvl>
  </w:abstractNum>
  <w:abstractNum w:abstractNumId="7">
    <w:nsid w:val="460D3348"/>
    <w:multiLevelType w:val="hybridMultilevel"/>
    <w:tmpl w:val="26D2C5B2"/>
    <w:lvl w:ilvl="0" w:tplc="C076FB26">
      <w:start w:val="1"/>
      <w:numFmt w:val="decimal"/>
      <w:lvlText w:val="%1)"/>
      <w:lvlJc w:val="left"/>
      <w:pPr>
        <w:ind w:left="583" w:hanging="264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8662C5A0">
      <w:numFmt w:val="bullet"/>
      <w:lvlText w:val="•"/>
      <w:lvlJc w:val="left"/>
      <w:pPr>
        <w:ind w:left="1510" w:hanging="264"/>
      </w:pPr>
      <w:rPr>
        <w:rFonts w:hint="default"/>
        <w:lang w:val="ru-RU" w:eastAsia="en-US" w:bidi="ar-SA"/>
      </w:rPr>
    </w:lvl>
    <w:lvl w:ilvl="2" w:tplc="055E414C">
      <w:numFmt w:val="bullet"/>
      <w:lvlText w:val="•"/>
      <w:lvlJc w:val="left"/>
      <w:pPr>
        <w:ind w:left="2440" w:hanging="264"/>
      </w:pPr>
      <w:rPr>
        <w:rFonts w:hint="default"/>
        <w:lang w:val="ru-RU" w:eastAsia="en-US" w:bidi="ar-SA"/>
      </w:rPr>
    </w:lvl>
    <w:lvl w:ilvl="3" w:tplc="73C248E6">
      <w:numFmt w:val="bullet"/>
      <w:lvlText w:val="•"/>
      <w:lvlJc w:val="left"/>
      <w:pPr>
        <w:ind w:left="3371" w:hanging="264"/>
      </w:pPr>
      <w:rPr>
        <w:rFonts w:hint="default"/>
        <w:lang w:val="ru-RU" w:eastAsia="en-US" w:bidi="ar-SA"/>
      </w:rPr>
    </w:lvl>
    <w:lvl w:ilvl="4" w:tplc="F156F218">
      <w:numFmt w:val="bullet"/>
      <w:lvlText w:val="•"/>
      <w:lvlJc w:val="left"/>
      <w:pPr>
        <w:ind w:left="4301" w:hanging="264"/>
      </w:pPr>
      <w:rPr>
        <w:rFonts w:hint="default"/>
        <w:lang w:val="ru-RU" w:eastAsia="en-US" w:bidi="ar-SA"/>
      </w:rPr>
    </w:lvl>
    <w:lvl w:ilvl="5" w:tplc="28A0C944">
      <w:numFmt w:val="bullet"/>
      <w:lvlText w:val="•"/>
      <w:lvlJc w:val="left"/>
      <w:pPr>
        <w:ind w:left="5232" w:hanging="264"/>
      </w:pPr>
      <w:rPr>
        <w:rFonts w:hint="default"/>
        <w:lang w:val="ru-RU" w:eastAsia="en-US" w:bidi="ar-SA"/>
      </w:rPr>
    </w:lvl>
    <w:lvl w:ilvl="6" w:tplc="B9580C0E">
      <w:numFmt w:val="bullet"/>
      <w:lvlText w:val="•"/>
      <w:lvlJc w:val="left"/>
      <w:pPr>
        <w:ind w:left="6162" w:hanging="264"/>
      </w:pPr>
      <w:rPr>
        <w:rFonts w:hint="default"/>
        <w:lang w:val="ru-RU" w:eastAsia="en-US" w:bidi="ar-SA"/>
      </w:rPr>
    </w:lvl>
    <w:lvl w:ilvl="7" w:tplc="B9F6C9D2">
      <w:numFmt w:val="bullet"/>
      <w:lvlText w:val="•"/>
      <w:lvlJc w:val="left"/>
      <w:pPr>
        <w:ind w:left="7092" w:hanging="264"/>
      </w:pPr>
      <w:rPr>
        <w:rFonts w:hint="default"/>
        <w:lang w:val="ru-RU" w:eastAsia="en-US" w:bidi="ar-SA"/>
      </w:rPr>
    </w:lvl>
    <w:lvl w:ilvl="8" w:tplc="110C6546">
      <w:numFmt w:val="bullet"/>
      <w:lvlText w:val="•"/>
      <w:lvlJc w:val="left"/>
      <w:pPr>
        <w:ind w:left="8023" w:hanging="264"/>
      </w:pPr>
      <w:rPr>
        <w:rFonts w:hint="default"/>
        <w:lang w:val="ru-RU" w:eastAsia="en-US" w:bidi="ar-SA"/>
      </w:rPr>
    </w:lvl>
  </w:abstractNum>
  <w:abstractNum w:abstractNumId="8">
    <w:nsid w:val="5C6F5D8C"/>
    <w:multiLevelType w:val="hybridMultilevel"/>
    <w:tmpl w:val="2B42E998"/>
    <w:lvl w:ilvl="0" w:tplc="2ACC42BC">
      <w:start w:val="1"/>
      <w:numFmt w:val="decimal"/>
      <w:lvlText w:val="%1."/>
      <w:lvlJc w:val="left"/>
      <w:pPr>
        <w:ind w:left="588" w:hanging="812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9084A388">
      <w:start w:val="1"/>
      <w:numFmt w:val="decimal"/>
      <w:lvlText w:val="%2."/>
      <w:lvlJc w:val="left"/>
      <w:pPr>
        <w:ind w:left="564" w:hanging="245"/>
        <w:jc w:val="left"/>
      </w:pPr>
      <w:rPr>
        <w:rFonts w:hint="default"/>
        <w:w w:val="100"/>
        <w:lang w:val="ru-RU" w:eastAsia="en-US" w:bidi="ar-SA"/>
      </w:rPr>
    </w:lvl>
    <w:lvl w:ilvl="2" w:tplc="3DC2BDF0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3D9ACC12">
      <w:numFmt w:val="bullet"/>
      <w:lvlText w:val="•"/>
      <w:lvlJc w:val="left"/>
      <w:pPr>
        <w:ind w:left="2647" w:hanging="245"/>
      </w:pPr>
      <w:rPr>
        <w:rFonts w:hint="default"/>
        <w:lang w:val="ru-RU" w:eastAsia="en-US" w:bidi="ar-SA"/>
      </w:rPr>
    </w:lvl>
    <w:lvl w:ilvl="4" w:tplc="71D0B6CC">
      <w:numFmt w:val="bullet"/>
      <w:lvlText w:val="•"/>
      <w:lvlJc w:val="left"/>
      <w:pPr>
        <w:ind w:left="3681" w:hanging="245"/>
      </w:pPr>
      <w:rPr>
        <w:rFonts w:hint="default"/>
        <w:lang w:val="ru-RU" w:eastAsia="en-US" w:bidi="ar-SA"/>
      </w:rPr>
    </w:lvl>
    <w:lvl w:ilvl="5" w:tplc="3744A8BE">
      <w:numFmt w:val="bullet"/>
      <w:lvlText w:val="•"/>
      <w:lvlJc w:val="left"/>
      <w:pPr>
        <w:ind w:left="4715" w:hanging="245"/>
      </w:pPr>
      <w:rPr>
        <w:rFonts w:hint="default"/>
        <w:lang w:val="ru-RU" w:eastAsia="en-US" w:bidi="ar-SA"/>
      </w:rPr>
    </w:lvl>
    <w:lvl w:ilvl="6" w:tplc="EC1A41B0">
      <w:numFmt w:val="bullet"/>
      <w:lvlText w:val="•"/>
      <w:lvlJc w:val="left"/>
      <w:pPr>
        <w:ind w:left="5748" w:hanging="245"/>
      </w:pPr>
      <w:rPr>
        <w:rFonts w:hint="default"/>
        <w:lang w:val="ru-RU" w:eastAsia="en-US" w:bidi="ar-SA"/>
      </w:rPr>
    </w:lvl>
    <w:lvl w:ilvl="7" w:tplc="763C36A8">
      <w:numFmt w:val="bullet"/>
      <w:lvlText w:val="•"/>
      <w:lvlJc w:val="left"/>
      <w:pPr>
        <w:ind w:left="6782" w:hanging="245"/>
      </w:pPr>
      <w:rPr>
        <w:rFonts w:hint="default"/>
        <w:lang w:val="ru-RU" w:eastAsia="en-US" w:bidi="ar-SA"/>
      </w:rPr>
    </w:lvl>
    <w:lvl w:ilvl="8" w:tplc="3AB0C594">
      <w:numFmt w:val="bullet"/>
      <w:lvlText w:val="•"/>
      <w:lvlJc w:val="left"/>
      <w:pPr>
        <w:ind w:left="7816" w:hanging="245"/>
      </w:pPr>
      <w:rPr>
        <w:rFonts w:hint="default"/>
        <w:lang w:val="ru-RU" w:eastAsia="en-US" w:bidi="ar-SA"/>
      </w:rPr>
    </w:lvl>
  </w:abstractNum>
  <w:abstractNum w:abstractNumId="9">
    <w:nsid w:val="63F447F5"/>
    <w:multiLevelType w:val="hybridMultilevel"/>
    <w:tmpl w:val="92646CE0"/>
    <w:lvl w:ilvl="0" w:tplc="6EF2C06E">
      <w:start w:val="1"/>
      <w:numFmt w:val="decimal"/>
      <w:lvlText w:val="%1)"/>
      <w:lvlJc w:val="left"/>
      <w:pPr>
        <w:ind w:left="584" w:hanging="265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1" w:tplc="DC7C07A0">
      <w:numFmt w:val="bullet"/>
      <w:lvlText w:val="•"/>
      <w:lvlJc w:val="left"/>
      <w:pPr>
        <w:ind w:left="1510" w:hanging="265"/>
      </w:pPr>
      <w:rPr>
        <w:rFonts w:hint="default"/>
        <w:lang w:val="ru-RU" w:eastAsia="en-US" w:bidi="ar-SA"/>
      </w:rPr>
    </w:lvl>
    <w:lvl w:ilvl="2" w:tplc="DB62F432">
      <w:numFmt w:val="bullet"/>
      <w:lvlText w:val="•"/>
      <w:lvlJc w:val="left"/>
      <w:pPr>
        <w:ind w:left="2440" w:hanging="265"/>
      </w:pPr>
      <w:rPr>
        <w:rFonts w:hint="default"/>
        <w:lang w:val="ru-RU" w:eastAsia="en-US" w:bidi="ar-SA"/>
      </w:rPr>
    </w:lvl>
    <w:lvl w:ilvl="3" w:tplc="BBD8E1F0">
      <w:numFmt w:val="bullet"/>
      <w:lvlText w:val="•"/>
      <w:lvlJc w:val="left"/>
      <w:pPr>
        <w:ind w:left="3371" w:hanging="265"/>
      </w:pPr>
      <w:rPr>
        <w:rFonts w:hint="default"/>
        <w:lang w:val="ru-RU" w:eastAsia="en-US" w:bidi="ar-SA"/>
      </w:rPr>
    </w:lvl>
    <w:lvl w:ilvl="4" w:tplc="59D48DF8">
      <w:numFmt w:val="bullet"/>
      <w:lvlText w:val="•"/>
      <w:lvlJc w:val="left"/>
      <w:pPr>
        <w:ind w:left="4301" w:hanging="265"/>
      </w:pPr>
      <w:rPr>
        <w:rFonts w:hint="default"/>
        <w:lang w:val="ru-RU" w:eastAsia="en-US" w:bidi="ar-SA"/>
      </w:rPr>
    </w:lvl>
    <w:lvl w:ilvl="5" w:tplc="D77AE6A8">
      <w:numFmt w:val="bullet"/>
      <w:lvlText w:val="•"/>
      <w:lvlJc w:val="left"/>
      <w:pPr>
        <w:ind w:left="5232" w:hanging="265"/>
      </w:pPr>
      <w:rPr>
        <w:rFonts w:hint="default"/>
        <w:lang w:val="ru-RU" w:eastAsia="en-US" w:bidi="ar-SA"/>
      </w:rPr>
    </w:lvl>
    <w:lvl w:ilvl="6" w:tplc="59E667AA">
      <w:numFmt w:val="bullet"/>
      <w:lvlText w:val="•"/>
      <w:lvlJc w:val="left"/>
      <w:pPr>
        <w:ind w:left="6162" w:hanging="265"/>
      </w:pPr>
      <w:rPr>
        <w:rFonts w:hint="default"/>
        <w:lang w:val="ru-RU" w:eastAsia="en-US" w:bidi="ar-SA"/>
      </w:rPr>
    </w:lvl>
    <w:lvl w:ilvl="7" w:tplc="40BCD1C0">
      <w:numFmt w:val="bullet"/>
      <w:lvlText w:val="•"/>
      <w:lvlJc w:val="left"/>
      <w:pPr>
        <w:ind w:left="7092" w:hanging="265"/>
      </w:pPr>
      <w:rPr>
        <w:rFonts w:hint="default"/>
        <w:lang w:val="ru-RU" w:eastAsia="en-US" w:bidi="ar-SA"/>
      </w:rPr>
    </w:lvl>
    <w:lvl w:ilvl="8" w:tplc="72BADFD6">
      <w:numFmt w:val="bullet"/>
      <w:lvlText w:val="•"/>
      <w:lvlJc w:val="left"/>
      <w:pPr>
        <w:ind w:left="8023" w:hanging="265"/>
      </w:pPr>
      <w:rPr>
        <w:rFonts w:hint="default"/>
        <w:lang w:val="ru-RU" w:eastAsia="en-US" w:bidi="ar-SA"/>
      </w:rPr>
    </w:lvl>
  </w:abstractNum>
  <w:abstractNum w:abstractNumId="10">
    <w:nsid w:val="66FB71D7"/>
    <w:multiLevelType w:val="hybridMultilevel"/>
    <w:tmpl w:val="3EA001D8"/>
    <w:lvl w:ilvl="0" w:tplc="FCB2DE4C">
      <w:start w:val="1"/>
      <w:numFmt w:val="decimal"/>
      <w:lvlText w:val="%1)"/>
      <w:lvlJc w:val="left"/>
      <w:pPr>
        <w:ind w:left="583" w:hanging="264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85A44308">
      <w:numFmt w:val="bullet"/>
      <w:lvlText w:val="•"/>
      <w:lvlJc w:val="left"/>
      <w:pPr>
        <w:ind w:left="1510" w:hanging="264"/>
      </w:pPr>
      <w:rPr>
        <w:rFonts w:hint="default"/>
        <w:lang w:val="ru-RU" w:eastAsia="en-US" w:bidi="ar-SA"/>
      </w:rPr>
    </w:lvl>
    <w:lvl w:ilvl="2" w:tplc="D8A617EE">
      <w:numFmt w:val="bullet"/>
      <w:lvlText w:val="•"/>
      <w:lvlJc w:val="left"/>
      <w:pPr>
        <w:ind w:left="2440" w:hanging="264"/>
      </w:pPr>
      <w:rPr>
        <w:rFonts w:hint="default"/>
        <w:lang w:val="ru-RU" w:eastAsia="en-US" w:bidi="ar-SA"/>
      </w:rPr>
    </w:lvl>
    <w:lvl w:ilvl="3" w:tplc="7D268600">
      <w:numFmt w:val="bullet"/>
      <w:lvlText w:val="•"/>
      <w:lvlJc w:val="left"/>
      <w:pPr>
        <w:ind w:left="3371" w:hanging="264"/>
      </w:pPr>
      <w:rPr>
        <w:rFonts w:hint="default"/>
        <w:lang w:val="ru-RU" w:eastAsia="en-US" w:bidi="ar-SA"/>
      </w:rPr>
    </w:lvl>
    <w:lvl w:ilvl="4" w:tplc="52667A70">
      <w:numFmt w:val="bullet"/>
      <w:lvlText w:val="•"/>
      <w:lvlJc w:val="left"/>
      <w:pPr>
        <w:ind w:left="4301" w:hanging="264"/>
      </w:pPr>
      <w:rPr>
        <w:rFonts w:hint="default"/>
        <w:lang w:val="ru-RU" w:eastAsia="en-US" w:bidi="ar-SA"/>
      </w:rPr>
    </w:lvl>
    <w:lvl w:ilvl="5" w:tplc="BC5ED0F6">
      <w:numFmt w:val="bullet"/>
      <w:lvlText w:val="•"/>
      <w:lvlJc w:val="left"/>
      <w:pPr>
        <w:ind w:left="5232" w:hanging="264"/>
      </w:pPr>
      <w:rPr>
        <w:rFonts w:hint="default"/>
        <w:lang w:val="ru-RU" w:eastAsia="en-US" w:bidi="ar-SA"/>
      </w:rPr>
    </w:lvl>
    <w:lvl w:ilvl="6" w:tplc="20A25084">
      <w:numFmt w:val="bullet"/>
      <w:lvlText w:val="•"/>
      <w:lvlJc w:val="left"/>
      <w:pPr>
        <w:ind w:left="6162" w:hanging="264"/>
      </w:pPr>
      <w:rPr>
        <w:rFonts w:hint="default"/>
        <w:lang w:val="ru-RU" w:eastAsia="en-US" w:bidi="ar-SA"/>
      </w:rPr>
    </w:lvl>
    <w:lvl w:ilvl="7" w:tplc="7066522C">
      <w:numFmt w:val="bullet"/>
      <w:lvlText w:val="•"/>
      <w:lvlJc w:val="left"/>
      <w:pPr>
        <w:ind w:left="7092" w:hanging="264"/>
      </w:pPr>
      <w:rPr>
        <w:rFonts w:hint="default"/>
        <w:lang w:val="ru-RU" w:eastAsia="en-US" w:bidi="ar-SA"/>
      </w:rPr>
    </w:lvl>
    <w:lvl w:ilvl="8" w:tplc="D150A970">
      <w:numFmt w:val="bullet"/>
      <w:lvlText w:val="•"/>
      <w:lvlJc w:val="left"/>
      <w:pPr>
        <w:ind w:left="8023" w:hanging="264"/>
      </w:pPr>
      <w:rPr>
        <w:rFonts w:hint="default"/>
        <w:lang w:val="ru-RU" w:eastAsia="en-US" w:bidi="ar-SA"/>
      </w:rPr>
    </w:lvl>
  </w:abstractNum>
  <w:abstractNum w:abstractNumId="11">
    <w:nsid w:val="6B5D22CE"/>
    <w:multiLevelType w:val="hybridMultilevel"/>
    <w:tmpl w:val="CE0E9EE0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27A7AEC"/>
    <w:multiLevelType w:val="hybridMultilevel"/>
    <w:tmpl w:val="090A2F3A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59C5"/>
    <w:rsid w:val="002C7D8F"/>
    <w:rsid w:val="004559C5"/>
    <w:rsid w:val="00A4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82B86-EB08-40E8-90F8-E7754E35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C7D8F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6">
    <w:name w:val="Основной текст_"/>
    <w:basedOn w:val="a0"/>
    <w:link w:val="2"/>
    <w:rsid w:val="002C7D8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6"/>
    <w:rsid w:val="002C7D8F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2C7D8F"/>
    <w:pPr>
      <w:shd w:val="clear" w:color="auto" w:fill="FFFFFF"/>
      <w:autoSpaceDE/>
      <w:autoSpaceDN/>
      <w:spacing w:before="360" w:line="321" w:lineRule="exact"/>
      <w:jc w:val="both"/>
    </w:pPr>
    <w:rPr>
      <w:spacing w:val="2"/>
      <w:sz w:val="25"/>
      <w:szCs w:val="25"/>
      <w:lang w:val="en-US"/>
    </w:rPr>
  </w:style>
  <w:style w:type="character" w:customStyle="1" w:styleId="105pt0pt">
    <w:name w:val="Основной текст + 10;5 pt;Интервал 0 pt"/>
    <w:basedOn w:val="a6"/>
    <w:rsid w:val="002C7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Курсив;Интервал 0 pt"/>
    <w:basedOn w:val="a6"/>
    <w:rsid w:val="002C7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7">
    <w:name w:val="Table Grid"/>
    <w:basedOn w:val="a1"/>
    <w:uiPriority w:val="39"/>
    <w:rsid w:val="002C7D8F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№2_"/>
    <w:basedOn w:val="a0"/>
    <w:link w:val="21"/>
    <w:rsid w:val="002C7D8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2C7D8F"/>
    <w:pPr>
      <w:shd w:val="clear" w:color="auto" w:fill="FFFFFF"/>
      <w:autoSpaceDE/>
      <w:autoSpaceDN/>
      <w:spacing w:before="360" w:after="360" w:line="0" w:lineRule="atLeast"/>
      <w:jc w:val="center"/>
      <w:outlineLvl w:val="1"/>
    </w:pPr>
    <w:rPr>
      <w:spacing w:val="2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%23/document/99/90238961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3224</Words>
  <Characters>18380</Characters>
  <Application>Microsoft Office Word</Application>
  <DocSecurity>0</DocSecurity>
  <Lines>153</Lines>
  <Paragraphs>43</Paragraphs>
  <ScaleCrop>false</ScaleCrop>
  <Company/>
  <LinksUpToDate>false</LinksUpToDate>
  <CharactersWithSpaces>21561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User</cp:lastModifiedBy>
  <cp:revision>2</cp:revision>
  <dcterms:created xsi:type="dcterms:W3CDTF">2024-11-11T07:33:00Z</dcterms:created>
  <dcterms:modified xsi:type="dcterms:W3CDTF">2024-11-11T07:38:00Z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